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B9A08" w14:textId="77777777" w:rsidR="004F1F72" w:rsidRPr="0015424D" w:rsidRDefault="004F1F72" w:rsidP="004F1F72">
      <w:pPr>
        <w:spacing w:line="276" w:lineRule="auto"/>
        <w:ind w:right="1750"/>
        <w:outlineLvl w:val="0"/>
        <w:rPr>
          <w:rFonts w:ascii="Century Gothic" w:hAnsi="Century Gothic"/>
          <w:caps/>
          <w:color w:val="595959"/>
          <w:sz w:val="24"/>
        </w:rPr>
      </w:pPr>
      <w:r w:rsidRPr="0015424D">
        <w:rPr>
          <w:rFonts w:ascii="Century Gothic" w:hAnsi="Century Gothic"/>
          <w:caps/>
          <w:color w:val="595959"/>
          <w:sz w:val="24"/>
        </w:rPr>
        <w:t>Naročnik:</w:t>
      </w:r>
    </w:p>
    <w:p w14:paraId="67168DD9" w14:textId="729FA9C4" w:rsidR="004F1F72" w:rsidRPr="006C68F6" w:rsidRDefault="006C68F6" w:rsidP="006C68F6">
      <w:pPr>
        <w:pStyle w:val="NASLOV40ptGRAY"/>
        <w:spacing w:line="276" w:lineRule="auto"/>
        <w:ind w:right="1750"/>
        <w:rPr>
          <w:rFonts w:ascii="Century Gothic" w:hAnsi="Century Gothic"/>
          <w:bCs/>
          <w:color w:val="A9C938"/>
          <w:sz w:val="24"/>
          <w:szCs w:val="24"/>
        </w:rPr>
      </w:pPr>
      <w:r w:rsidRPr="006C68F6">
        <w:rPr>
          <w:rFonts w:ascii="Century Gothic" w:hAnsi="Century Gothic"/>
          <w:bCs/>
          <w:color w:val="A9C938"/>
          <w:sz w:val="24"/>
          <w:szCs w:val="24"/>
        </w:rPr>
        <w:t>OBČINA SODRAŽICA</w:t>
      </w:r>
      <w:r>
        <w:rPr>
          <w:rFonts w:ascii="Century Gothic" w:hAnsi="Century Gothic"/>
          <w:bCs/>
          <w:color w:val="A9C938"/>
          <w:sz w:val="24"/>
          <w:szCs w:val="24"/>
        </w:rPr>
        <w:br/>
      </w:r>
      <w:r w:rsidRPr="006C68F6">
        <w:rPr>
          <w:rFonts w:ascii="Century Gothic" w:hAnsi="Century Gothic"/>
          <w:bCs/>
          <w:color w:val="A9C938"/>
          <w:sz w:val="24"/>
          <w:szCs w:val="24"/>
        </w:rPr>
        <w:t>TRG 25. MAJA 3</w:t>
      </w:r>
      <w:r>
        <w:rPr>
          <w:rFonts w:ascii="Century Gothic" w:hAnsi="Century Gothic"/>
          <w:bCs/>
          <w:color w:val="A9C938"/>
          <w:sz w:val="24"/>
          <w:szCs w:val="24"/>
        </w:rPr>
        <w:br/>
      </w:r>
      <w:r w:rsidRPr="006C68F6">
        <w:rPr>
          <w:rFonts w:ascii="Century Gothic" w:hAnsi="Century Gothic"/>
          <w:bCs/>
          <w:color w:val="A9C938"/>
          <w:sz w:val="24"/>
          <w:szCs w:val="24"/>
        </w:rPr>
        <w:t>1317 SODRAŽICA</w:t>
      </w:r>
    </w:p>
    <w:p w14:paraId="674C9C8A" w14:textId="77777777" w:rsidR="004F1F72" w:rsidRPr="0015424D" w:rsidRDefault="004F1F72" w:rsidP="004F1F72">
      <w:pPr>
        <w:pStyle w:val="NASLOV40ptGRAY"/>
        <w:spacing w:after="0" w:line="276" w:lineRule="auto"/>
        <w:ind w:right="1750"/>
        <w:rPr>
          <w:rFonts w:ascii="Century Gothic" w:hAnsi="Century Gothic"/>
          <w:color w:val="7F7F7F"/>
          <w:sz w:val="24"/>
          <w:szCs w:val="24"/>
        </w:rPr>
      </w:pPr>
    </w:p>
    <w:p w14:paraId="011E4AC1" w14:textId="77777777" w:rsidR="004F1F72" w:rsidRPr="0015424D" w:rsidRDefault="004F1F72" w:rsidP="004F1F72">
      <w:pPr>
        <w:pStyle w:val="PODPODNASLOV"/>
        <w:numPr>
          <w:ilvl w:val="0"/>
          <w:numId w:val="0"/>
        </w:numPr>
        <w:spacing w:after="0" w:line="276" w:lineRule="auto"/>
        <w:ind w:right="1750"/>
        <w:outlineLvl w:val="0"/>
        <w:rPr>
          <w:rFonts w:ascii="Century Gothic" w:hAnsi="Century Gothic"/>
          <w:b/>
          <w:color w:val="595959"/>
          <w:sz w:val="24"/>
          <w:szCs w:val="24"/>
        </w:rPr>
      </w:pPr>
    </w:p>
    <w:p w14:paraId="022681D1" w14:textId="77777777" w:rsidR="004F1F72" w:rsidRPr="0015424D" w:rsidRDefault="004F1F72" w:rsidP="004F1F72">
      <w:pPr>
        <w:pStyle w:val="PODPODNASLOV"/>
        <w:numPr>
          <w:ilvl w:val="0"/>
          <w:numId w:val="0"/>
        </w:numPr>
        <w:spacing w:after="0" w:line="276" w:lineRule="auto"/>
        <w:ind w:right="1750"/>
        <w:outlineLvl w:val="0"/>
        <w:rPr>
          <w:rFonts w:ascii="Century Gothic" w:hAnsi="Century Gothic"/>
          <w:b/>
          <w:color w:val="595959"/>
          <w:sz w:val="24"/>
          <w:szCs w:val="24"/>
        </w:rPr>
      </w:pPr>
    </w:p>
    <w:p w14:paraId="1A4EEF25" w14:textId="77777777" w:rsidR="004F1F72" w:rsidRPr="0015424D" w:rsidRDefault="004F1F72" w:rsidP="004F1F72">
      <w:pPr>
        <w:pStyle w:val="PODPODNASLOV"/>
        <w:numPr>
          <w:ilvl w:val="0"/>
          <w:numId w:val="0"/>
        </w:numPr>
        <w:spacing w:after="0" w:line="276" w:lineRule="auto"/>
        <w:ind w:right="1750"/>
        <w:outlineLvl w:val="0"/>
        <w:rPr>
          <w:rFonts w:ascii="Century Gothic" w:hAnsi="Century Gothic"/>
          <w:b/>
          <w:color w:val="595959"/>
          <w:sz w:val="24"/>
          <w:szCs w:val="24"/>
        </w:rPr>
      </w:pPr>
    </w:p>
    <w:p w14:paraId="6139109A" w14:textId="77777777" w:rsidR="004F1F72" w:rsidRPr="0015424D" w:rsidRDefault="004F1F72" w:rsidP="004F1F72">
      <w:pPr>
        <w:pStyle w:val="PODPODNASLOV"/>
        <w:numPr>
          <w:ilvl w:val="0"/>
          <w:numId w:val="0"/>
        </w:numPr>
        <w:spacing w:after="0" w:line="276" w:lineRule="auto"/>
        <w:ind w:right="1750"/>
        <w:outlineLvl w:val="0"/>
        <w:rPr>
          <w:rFonts w:ascii="Century Gothic" w:hAnsi="Century Gothic"/>
          <w:b/>
          <w:color w:val="595959"/>
          <w:sz w:val="24"/>
          <w:szCs w:val="24"/>
        </w:rPr>
      </w:pPr>
    </w:p>
    <w:p w14:paraId="653ED14D" w14:textId="77777777" w:rsidR="004F1F72" w:rsidRPr="0015424D" w:rsidRDefault="004F1F72" w:rsidP="004F1F72">
      <w:pPr>
        <w:pStyle w:val="PODPODNASLOV"/>
        <w:numPr>
          <w:ilvl w:val="0"/>
          <w:numId w:val="0"/>
        </w:numPr>
        <w:spacing w:after="0" w:line="276" w:lineRule="auto"/>
        <w:ind w:right="1750"/>
        <w:outlineLvl w:val="0"/>
        <w:rPr>
          <w:rFonts w:ascii="Century Gothic" w:hAnsi="Century Gothic"/>
          <w:b/>
          <w:color w:val="595959"/>
          <w:sz w:val="24"/>
          <w:szCs w:val="24"/>
        </w:rPr>
      </w:pPr>
    </w:p>
    <w:p w14:paraId="35F067F7" w14:textId="77777777" w:rsidR="004F1F72" w:rsidRPr="0015424D" w:rsidRDefault="004F1F72" w:rsidP="004F1F72">
      <w:pPr>
        <w:pStyle w:val="PODPODNASLOV"/>
        <w:numPr>
          <w:ilvl w:val="0"/>
          <w:numId w:val="0"/>
        </w:numPr>
        <w:spacing w:after="0" w:line="276" w:lineRule="auto"/>
        <w:ind w:right="1750"/>
        <w:outlineLvl w:val="0"/>
        <w:rPr>
          <w:rFonts w:ascii="Century Gothic" w:hAnsi="Century Gothic"/>
          <w:b/>
          <w:color w:val="595959"/>
          <w:sz w:val="24"/>
          <w:szCs w:val="24"/>
        </w:rPr>
      </w:pPr>
    </w:p>
    <w:p w14:paraId="62D14545" w14:textId="77777777" w:rsidR="004F1F72" w:rsidRPr="0015424D" w:rsidRDefault="004F1F72" w:rsidP="004F1F72">
      <w:pPr>
        <w:pStyle w:val="PODPODNASLOV"/>
        <w:numPr>
          <w:ilvl w:val="0"/>
          <w:numId w:val="0"/>
        </w:numPr>
        <w:spacing w:after="0" w:line="276" w:lineRule="auto"/>
        <w:ind w:right="1750"/>
        <w:outlineLvl w:val="0"/>
        <w:rPr>
          <w:rFonts w:ascii="Century Gothic" w:hAnsi="Century Gothic"/>
          <w:b/>
          <w:color w:val="595959"/>
          <w:sz w:val="24"/>
          <w:szCs w:val="24"/>
        </w:rPr>
      </w:pPr>
    </w:p>
    <w:p w14:paraId="115B6068" w14:textId="77777777" w:rsidR="004F1F72" w:rsidRPr="0015424D" w:rsidRDefault="004F1F72" w:rsidP="004F1F72">
      <w:pPr>
        <w:pStyle w:val="PODPODNASLOV"/>
        <w:numPr>
          <w:ilvl w:val="0"/>
          <w:numId w:val="0"/>
        </w:numPr>
        <w:spacing w:after="0" w:line="276" w:lineRule="auto"/>
        <w:ind w:right="1750"/>
        <w:outlineLvl w:val="0"/>
        <w:rPr>
          <w:rFonts w:ascii="Century Gothic" w:hAnsi="Century Gothic"/>
          <w:b/>
          <w:color w:val="595959"/>
          <w:sz w:val="24"/>
          <w:szCs w:val="24"/>
        </w:rPr>
      </w:pPr>
    </w:p>
    <w:p w14:paraId="798E1E50" w14:textId="77777777" w:rsidR="004F1F72" w:rsidRPr="0015424D" w:rsidRDefault="004F1F72" w:rsidP="004F1F72">
      <w:pPr>
        <w:pStyle w:val="PODPODNASLOV"/>
        <w:numPr>
          <w:ilvl w:val="0"/>
          <w:numId w:val="0"/>
        </w:numPr>
        <w:spacing w:after="0" w:line="276" w:lineRule="auto"/>
        <w:ind w:right="1750"/>
        <w:outlineLvl w:val="0"/>
        <w:rPr>
          <w:rFonts w:ascii="Century Gothic" w:hAnsi="Century Gothic"/>
          <w:b/>
          <w:color w:val="595959"/>
          <w:sz w:val="24"/>
          <w:szCs w:val="24"/>
        </w:rPr>
      </w:pPr>
    </w:p>
    <w:p w14:paraId="5C2DED87" w14:textId="77777777" w:rsidR="004F1F72" w:rsidRPr="0015424D" w:rsidRDefault="004F1F72" w:rsidP="004F1F72">
      <w:pPr>
        <w:pStyle w:val="PODPODNASLOV"/>
        <w:numPr>
          <w:ilvl w:val="0"/>
          <w:numId w:val="0"/>
        </w:numPr>
        <w:spacing w:after="0" w:line="276" w:lineRule="auto"/>
        <w:ind w:right="1750"/>
        <w:outlineLvl w:val="0"/>
        <w:rPr>
          <w:rFonts w:ascii="Century Gothic" w:hAnsi="Century Gothic"/>
          <w:color w:val="595959"/>
          <w:sz w:val="24"/>
          <w:szCs w:val="24"/>
        </w:rPr>
      </w:pPr>
      <w:r w:rsidRPr="0015424D">
        <w:rPr>
          <w:rFonts w:ascii="Century Gothic" w:hAnsi="Century Gothic"/>
          <w:color w:val="595959"/>
          <w:sz w:val="24"/>
          <w:szCs w:val="24"/>
        </w:rPr>
        <w:t xml:space="preserve">NASLOV NAROČILA: </w:t>
      </w:r>
    </w:p>
    <w:p w14:paraId="68FE47A8" w14:textId="6AD613DC" w:rsidR="004F1F72" w:rsidRPr="0015424D" w:rsidRDefault="00D1241C" w:rsidP="004F1F72">
      <w:pPr>
        <w:pStyle w:val="NASLOV40ptGRAY"/>
        <w:spacing w:after="0" w:line="276" w:lineRule="auto"/>
        <w:rPr>
          <w:rFonts w:ascii="Century Gothic" w:hAnsi="Century Gothic"/>
          <w:color w:val="A9C938"/>
          <w:sz w:val="24"/>
          <w:szCs w:val="24"/>
        </w:rPr>
      </w:pPr>
      <w:r w:rsidRPr="00D1241C">
        <w:rPr>
          <w:rFonts w:ascii="Century Gothic" w:hAnsi="Century Gothic"/>
          <w:color w:val="A9C938"/>
          <w:sz w:val="24"/>
          <w:szCs w:val="24"/>
        </w:rPr>
        <w:t>OPRAVLJANJE ŠOLSKIH PREVOZOV V ŠOLSKIH LETIH 2023/2024 DO 2026/2027</w:t>
      </w:r>
    </w:p>
    <w:p w14:paraId="08AEE424" w14:textId="2361CCC9" w:rsidR="00523BAE" w:rsidRPr="0015424D" w:rsidRDefault="008E6B79" w:rsidP="00A02A05">
      <w:pPr>
        <w:pStyle w:val="NASLOV40ptGRAY"/>
        <w:spacing w:after="0"/>
        <w:rPr>
          <w:rFonts w:ascii="Century Gothic" w:hAnsi="Century Gothic"/>
          <w:color w:val="FFFFFF" w:themeColor="background1"/>
          <w:sz w:val="72"/>
          <w:szCs w:val="72"/>
        </w:rPr>
      </w:pPr>
      <w:r w:rsidRPr="0015424D">
        <w:rPr>
          <w:rFonts w:ascii="Century Gothic" w:hAnsi="Century Gothic"/>
          <w:color w:val="595959" w:themeColor="text1" w:themeTint="A6"/>
          <w:sz w:val="72"/>
          <w:szCs w:val="72"/>
        </w:rPr>
        <w:t xml:space="preserve">VZOREC </w:t>
      </w:r>
      <w:r w:rsidR="00D1241C" w:rsidRPr="00D1241C">
        <w:rPr>
          <w:rFonts w:ascii="Century Gothic" w:hAnsi="Century Gothic"/>
          <w:color w:val="595959" w:themeColor="text1" w:themeTint="A6"/>
          <w:sz w:val="72"/>
          <w:szCs w:val="72"/>
        </w:rPr>
        <w:t>OKVIRNEGA SPORAZUMA</w:t>
      </w:r>
      <w:r w:rsidR="00954C48" w:rsidRPr="0015424D">
        <w:rPr>
          <w:rFonts w:ascii="Century Gothic" w:hAnsi="Century Gothic"/>
          <w:color w:val="595959" w:themeColor="text1" w:themeTint="A6"/>
          <w:sz w:val="72"/>
          <w:szCs w:val="72"/>
        </w:rPr>
        <w:t xml:space="preserve"> </w:t>
      </w:r>
    </w:p>
    <w:p w14:paraId="3872F492" w14:textId="77777777" w:rsidR="00E45F2F" w:rsidRPr="0015424D" w:rsidRDefault="00E45F2F" w:rsidP="00A02A05">
      <w:pPr>
        <w:rPr>
          <w:rFonts w:ascii="Century Gothic" w:hAnsi="Century Gothic"/>
          <w:color w:val="A9C938"/>
          <w:sz w:val="22"/>
          <w:szCs w:val="22"/>
        </w:rPr>
      </w:pPr>
    </w:p>
    <w:p w14:paraId="2D1D676C" w14:textId="77777777" w:rsidR="00E45F2F" w:rsidRPr="0015424D" w:rsidRDefault="00E45F2F" w:rsidP="00A02A05">
      <w:pPr>
        <w:rPr>
          <w:rFonts w:ascii="Century Gothic" w:hAnsi="Century Gothic"/>
          <w:color w:val="A9C938"/>
          <w:sz w:val="22"/>
          <w:szCs w:val="22"/>
        </w:rPr>
      </w:pPr>
    </w:p>
    <w:p w14:paraId="5C1560AA" w14:textId="77777777" w:rsidR="00E45F2F" w:rsidRPr="0015424D" w:rsidRDefault="00E45F2F" w:rsidP="00A02A05">
      <w:pPr>
        <w:rPr>
          <w:rFonts w:ascii="Century Gothic" w:hAnsi="Century Gothic"/>
          <w:color w:val="A9C938"/>
          <w:sz w:val="22"/>
          <w:szCs w:val="22"/>
        </w:rPr>
      </w:pPr>
    </w:p>
    <w:p w14:paraId="3B2A5012" w14:textId="77777777" w:rsidR="00E45F2F" w:rsidRPr="0015424D" w:rsidRDefault="00E45F2F" w:rsidP="00A02A05">
      <w:pPr>
        <w:rPr>
          <w:rFonts w:ascii="Century Gothic" w:hAnsi="Century Gothic"/>
          <w:color w:val="A9C938"/>
          <w:szCs w:val="20"/>
        </w:rPr>
      </w:pPr>
    </w:p>
    <w:p w14:paraId="614E951C" w14:textId="77777777" w:rsidR="00E45F2F" w:rsidRPr="0015424D" w:rsidRDefault="00E45F2F" w:rsidP="00A02A05">
      <w:pPr>
        <w:rPr>
          <w:rFonts w:ascii="Century Gothic" w:hAnsi="Century Gothic"/>
          <w:color w:val="A9C938"/>
          <w:szCs w:val="20"/>
        </w:rPr>
      </w:pPr>
    </w:p>
    <w:p w14:paraId="1EBB3375" w14:textId="77777777" w:rsidR="00E45F2F" w:rsidRPr="0015424D" w:rsidRDefault="00E45F2F" w:rsidP="00A02A05">
      <w:pPr>
        <w:rPr>
          <w:rFonts w:ascii="Century Gothic" w:hAnsi="Century Gothic"/>
          <w:color w:val="A9C938"/>
          <w:szCs w:val="20"/>
        </w:rPr>
      </w:pPr>
    </w:p>
    <w:p w14:paraId="0EB1D2A5" w14:textId="77777777" w:rsidR="00E45F2F" w:rsidRPr="0015424D" w:rsidRDefault="00E45F2F" w:rsidP="00A02A05">
      <w:pPr>
        <w:rPr>
          <w:rFonts w:ascii="Century Gothic" w:hAnsi="Century Gothic"/>
          <w:color w:val="A9C938"/>
          <w:szCs w:val="20"/>
        </w:rPr>
      </w:pPr>
    </w:p>
    <w:p w14:paraId="56EAADD3" w14:textId="77777777" w:rsidR="00E45F2F" w:rsidRPr="0015424D" w:rsidRDefault="00E45F2F" w:rsidP="00A02A05">
      <w:pPr>
        <w:rPr>
          <w:rFonts w:ascii="Century Gothic" w:hAnsi="Century Gothic"/>
          <w:color w:val="A9C938"/>
          <w:szCs w:val="20"/>
        </w:rPr>
      </w:pPr>
    </w:p>
    <w:p w14:paraId="041B661A" w14:textId="77777777" w:rsidR="00E45F2F" w:rsidRPr="0015424D" w:rsidRDefault="00E45F2F" w:rsidP="00A02A05">
      <w:pPr>
        <w:rPr>
          <w:rFonts w:ascii="Century Gothic" w:hAnsi="Century Gothic"/>
          <w:color w:val="A9C938"/>
          <w:szCs w:val="20"/>
        </w:rPr>
      </w:pPr>
    </w:p>
    <w:p w14:paraId="2A289CE2" w14:textId="77777777" w:rsidR="00E45F2F" w:rsidRPr="0015424D" w:rsidRDefault="00E45F2F" w:rsidP="00A02A05">
      <w:pPr>
        <w:rPr>
          <w:rFonts w:ascii="Century Gothic" w:hAnsi="Century Gothic"/>
          <w:color w:val="A9C938"/>
          <w:szCs w:val="20"/>
        </w:rPr>
      </w:pPr>
    </w:p>
    <w:p w14:paraId="73174EBC" w14:textId="77777777" w:rsidR="00E45F2F" w:rsidRPr="0015424D" w:rsidRDefault="00E45F2F" w:rsidP="00A02A05">
      <w:pPr>
        <w:rPr>
          <w:rFonts w:ascii="Century Gothic" w:hAnsi="Century Gothic"/>
          <w:color w:val="A9C938"/>
          <w:szCs w:val="20"/>
        </w:rPr>
      </w:pPr>
    </w:p>
    <w:p w14:paraId="60346AD2" w14:textId="77777777" w:rsidR="00E45F2F" w:rsidRPr="0015424D" w:rsidRDefault="00E45F2F" w:rsidP="00A02A05">
      <w:pPr>
        <w:rPr>
          <w:rFonts w:ascii="Century Gothic" w:hAnsi="Century Gothic"/>
          <w:color w:val="A9C938"/>
          <w:szCs w:val="20"/>
        </w:rPr>
      </w:pPr>
    </w:p>
    <w:p w14:paraId="55F2E31D" w14:textId="77777777" w:rsidR="00E45F2F" w:rsidRPr="0015424D" w:rsidRDefault="00E45F2F" w:rsidP="00A02A05">
      <w:pPr>
        <w:rPr>
          <w:rFonts w:ascii="Century Gothic" w:hAnsi="Century Gothic"/>
          <w:color w:val="A9C938"/>
          <w:szCs w:val="20"/>
        </w:rPr>
      </w:pPr>
    </w:p>
    <w:p w14:paraId="61FFADCB" w14:textId="77777777" w:rsidR="00E45F2F" w:rsidRPr="0015424D" w:rsidRDefault="00E45F2F" w:rsidP="00A02A05">
      <w:pPr>
        <w:rPr>
          <w:rFonts w:ascii="Century Gothic" w:hAnsi="Century Gothic"/>
          <w:color w:val="A9C938"/>
          <w:szCs w:val="20"/>
        </w:rPr>
      </w:pPr>
    </w:p>
    <w:p w14:paraId="28BB31EB" w14:textId="77777777" w:rsidR="00E45F2F" w:rsidRPr="0015424D" w:rsidRDefault="00E45F2F" w:rsidP="00A02A05">
      <w:pPr>
        <w:rPr>
          <w:rFonts w:ascii="Century Gothic" w:hAnsi="Century Gothic"/>
          <w:color w:val="A9C938"/>
          <w:szCs w:val="20"/>
        </w:rPr>
      </w:pPr>
    </w:p>
    <w:p w14:paraId="3076D0CD" w14:textId="77777777" w:rsidR="00E45F2F" w:rsidRPr="0015424D" w:rsidRDefault="00E45F2F" w:rsidP="00A02A05">
      <w:pPr>
        <w:rPr>
          <w:rFonts w:ascii="Century Gothic" w:hAnsi="Century Gothic"/>
          <w:color w:val="A9C938"/>
          <w:szCs w:val="20"/>
        </w:rPr>
      </w:pPr>
    </w:p>
    <w:p w14:paraId="59350670" w14:textId="77777777" w:rsidR="00FD3446" w:rsidRPr="0015424D" w:rsidRDefault="00FD3446" w:rsidP="00A02A05">
      <w:pPr>
        <w:rPr>
          <w:rFonts w:ascii="Century Gothic" w:hAnsi="Century Gothic"/>
          <w:color w:val="A9C938"/>
          <w:szCs w:val="20"/>
        </w:rPr>
      </w:pPr>
      <w:r w:rsidRPr="0015424D">
        <w:rPr>
          <w:rFonts w:ascii="Century Gothic" w:hAnsi="Century Gothic"/>
          <w:color w:val="A9C938"/>
          <w:szCs w:val="20"/>
        </w:rPr>
        <w:br w:type="page"/>
      </w:r>
    </w:p>
    <w:p w14:paraId="6244D8D7" w14:textId="59782B01" w:rsidR="002E3AB9" w:rsidRPr="0015424D" w:rsidRDefault="006C68F6" w:rsidP="00A02A05">
      <w:pPr>
        <w:ind w:right="965"/>
        <w:jc w:val="both"/>
        <w:rPr>
          <w:rFonts w:ascii="Century Gothic" w:hAnsi="Century Gothic" w:cs="Calibri"/>
          <w:b/>
          <w:bCs/>
          <w:szCs w:val="20"/>
        </w:rPr>
      </w:pPr>
      <w:r w:rsidRPr="006C68F6">
        <w:rPr>
          <w:rFonts w:ascii="Century Gothic" w:hAnsi="Century Gothic" w:cs="Calibri"/>
          <w:b/>
          <w:bCs/>
          <w:szCs w:val="20"/>
        </w:rPr>
        <w:lastRenderedPageBreak/>
        <w:t>Občina Sodražica</w:t>
      </w:r>
      <w:r>
        <w:rPr>
          <w:rFonts w:ascii="Century Gothic" w:hAnsi="Century Gothic" w:cs="Calibri"/>
          <w:b/>
          <w:bCs/>
          <w:szCs w:val="20"/>
        </w:rPr>
        <w:t>,</w:t>
      </w:r>
      <w:r w:rsidRPr="006C68F6">
        <w:rPr>
          <w:rFonts w:ascii="Century Gothic" w:hAnsi="Century Gothic" w:cs="Calibri"/>
          <w:b/>
          <w:bCs/>
          <w:szCs w:val="20"/>
        </w:rPr>
        <w:t xml:space="preserve"> Trg 25. maja 3</w:t>
      </w:r>
      <w:r>
        <w:rPr>
          <w:rFonts w:ascii="Century Gothic" w:hAnsi="Century Gothic" w:cs="Calibri"/>
          <w:b/>
          <w:bCs/>
          <w:szCs w:val="20"/>
        </w:rPr>
        <w:t>,</w:t>
      </w:r>
      <w:r w:rsidRPr="006C68F6">
        <w:rPr>
          <w:rFonts w:ascii="Century Gothic" w:hAnsi="Century Gothic" w:cs="Calibri"/>
          <w:b/>
          <w:bCs/>
          <w:szCs w:val="20"/>
        </w:rPr>
        <w:t xml:space="preserve"> 1317 Sodražica</w:t>
      </w:r>
      <w:r w:rsidR="007A0727" w:rsidRPr="0015424D">
        <w:rPr>
          <w:rFonts w:ascii="Century Gothic" w:hAnsi="Century Gothic" w:cs="Calibri"/>
          <w:b/>
          <w:bCs/>
          <w:szCs w:val="20"/>
        </w:rPr>
        <w:t>,</w:t>
      </w:r>
    </w:p>
    <w:p w14:paraId="063FAE5D" w14:textId="726974AD" w:rsidR="002E3AB9" w:rsidRPr="0015424D" w:rsidRDefault="007A0727" w:rsidP="00A02A05">
      <w:pPr>
        <w:ind w:right="965"/>
        <w:jc w:val="both"/>
        <w:rPr>
          <w:rFonts w:ascii="Century Gothic" w:hAnsi="Century Gothic" w:cs="Calibri"/>
          <w:szCs w:val="20"/>
        </w:rPr>
      </w:pPr>
      <w:r w:rsidRPr="0015424D">
        <w:rPr>
          <w:rFonts w:ascii="Century Gothic" w:hAnsi="Century Gothic" w:cs="Calibri"/>
          <w:szCs w:val="20"/>
        </w:rPr>
        <w:t>davčna št.</w:t>
      </w:r>
      <w:r w:rsidR="002E3AB9" w:rsidRPr="0015424D">
        <w:rPr>
          <w:rFonts w:ascii="Century Gothic" w:hAnsi="Century Gothic" w:cs="Calibri"/>
          <w:szCs w:val="20"/>
        </w:rPr>
        <w:t>:</w:t>
      </w:r>
      <w:r w:rsidR="002E3AB9" w:rsidRPr="0015424D">
        <w:rPr>
          <w:rFonts w:ascii="Century Gothic" w:hAnsi="Century Gothic" w:cs="Calibri"/>
          <w:szCs w:val="20"/>
        </w:rPr>
        <w:tab/>
      </w:r>
      <w:r w:rsidR="006C68F6" w:rsidRPr="006C68F6">
        <w:rPr>
          <w:rFonts w:ascii="Century Gothic" w:hAnsi="Century Gothic" w:cs="Calibri"/>
          <w:szCs w:val="20"/>
        </w:rPr>
        <w:t>SI 97149667</w:t>
      </w:r>
    </w:p>
    <w:p w14:paraId="5410DBBC" w14:textId="6B0D847B" w:rsidR="007A0727" w:rsidRPr="0015424D" w:rsidRDefault="007A0727" w:rsidP="00A02A05">
      <w:pPr>
        <w:ind w:right="965"/>
        <w:jc w:val="both"/>
        <w:rPr>
          <w:rFonts w:ascii="Century Gothic" w:hAnsi="Century Gothic" w:cs="Calibri"/>
          <w:szCs w:val="20"/>
        </w:rPr>
      </w:pPr>
      <w:r w:rsidRPr="0015424D">
        <w:rPr>
          <w:rFonts w:ascii="Century Gothic" w:hAnsi="Century Gothic" w:cs="Calibri"/>
          <w:szCs w:val="20"/>
        </w:rPr>
        <w:t xml:space="preserve">matična št.: </w:t>
      </w:r>
      <w:r w:rsidR="006C68F6" w:rsidRPr="006C68F6">
        <w:rPr>
          <w:rFonts w:ascii="Century Gothic" w:hAnsi="Century Gothic" w:cs="Calibri"/>
          <w:szCs w:val="20"/>
        </w:rPr>
        <w:t>1358154000</w:t>
      </w:r>
    </w:p>
    <w:p w14:paraId="25CA8CBF" w14:textId="0E0B2C42" w:rsidR="007A0727" w:rsidRPr="0015424D" w:rsidRDefault="007A0727" w:rsidP="00A02A05">
      <w:pPr>
        <w:ind w:right="965"/>
        <w:jc w:val="both"/>
        <w:rPr>
          <w:rFonts w:ascii="Century Gothic" w:hAnsi="Century Gothic" w:cs="Calibri"/>
          <w:szCs w:val="20"/>
        </w:rPr>
      </w:pPr>
      <w:r w:rsidRPr="0015424D">
        <w:rPr>
          <w:rFonts w:ascii="Century Gothic" w:hAnsi="Century Gothic" w:cs="Calibri"/>
          <w:szCs w:val="20"/>
        </w:rPr>
        <w:t xml:space="preserve">ki ga zastopa župan </w:t>
      </w:r>
      <w:r w:rsidR="006C68F6">
        <w:rPr>
          <w:rFonts w:ascii="Century Gothic" w:hAnsi="Century Gothic" w:cs="Calibri"/>
          <w:szCs w:val="20"/>
        </w:rPr>
        <w:t>Blaž Milavec</w:t>
      </w:r>
    </w:p>
    <w:p w14:paraId="66863FDF" w14:textId="77777777" w:rsidR="007A0727" w:rsidRPr="0015424D" w:rsidRDefault="007A0727" w:rsidP="00A02A05">
      <w:pPr>
        <w:rPr>
          <w:rFonts w:ascii="Century Gothic" w:hAnsi="Century Gothic" w:cs="Calibri"/>
          <w:szCs w:val="20"/>
        </w:rPr>
      </w:pPr>
      <w:r w:rsidRPr="0015424D">
        <w:rPr>
          <w:rFonts w:ascii="Century Gothic" w:hAnsi="Century Gothic" w:cs="Calibri"/>
          <w:szCs w:val="20"/>
        </w:rPr>
        <w:t>(v nadaljevanju »</w:t>
      </w:r>
      <w:r w:rsidRPr="0015424D">
        <w:rPr>
          <w:rFonts w:ascii="Century Gothic" w:hAnsi="Century Gothic" w:cs="Calibri"/>
          <w:b/>
          <w:szCs w:val="20"/>
        </w:rPr>
        <w:t>naročniik</w:t>
      </w:r>
      <w:r w:rsidRPr="0015424D">
        <w:rPr>
          <w:rFonts w:ascii="Century Gothic" w:hAnsi="Century Gothic" w:cs="Calibri"/>
          <w:szCs w:val="20"/>
        </w:rPr>
        <w:t>«)</w:t>
      </w:r>
    </w:p>
    <w:p w14:paraId="474D289A" w14:textId="77777777" w:rsidR="007A0727" w:rsidRPr="0015424D" w:rsidRDefault="007A0727" w:rsidP="00A02A05">
      <w:pPr>
        <w:ind w:right="965"/>
        <w:jc w:val="both"/>
        <w:rPr>
          <w:rFonts w:ascii="Century Gothic" w:hAnsi="Century Gothic" w:cs="Calibri"/>
          <w:szCs w:val="20"/>
        </w:rPr>
      </w:pPr>
    </w:p>
    <w:p w14:paraId="761B6692" w14:textId="77777777" w:rsidR="007A0727" w:rsidRPr="0015424D" w:rsidRDefault="007A0727" w:rsidP="00A02A05">
      <w:pPr>
        <w:ind w:right="965"/>
        <w:jc w:val="both"/>
        <w:rPr>
          <w:rFonts w:ascii="Century Gothic" w:hAnsi="Century Gothic" w:cs="Calibri"/>
          <w:szCs w:val="20"/>
        </w:rPr>
      </w:pPr>
    </w:p>
    <w:p w14:paraId="143AEBF3" w14:textId="77777777" w:rsidR="007A0727" w:rsidRPr="0015424D" w:rsidRDefault="007A0727" w:rsidP="00A02A05">
      <w:pPr>
        <w:ind w:right="965"/>
        <w:jc w:val="both"/>
        <w:rPr>
          <w:rFonts w:ascii="Century Gothic" w:hAnsi="Century Gothic" w:cs="Calibri"/>
          <w:szCs w:val="20"/>
        </w:rPr>
      </w:pPr>
    </w:p>
    <w:p w14:paraId="337A74F6" w14:textId="77777777" w:rsidR="007A0727" w:rsidRPr="0015424D" w:rsidRDefault="007A0727" w:rsidP="00A02A05">
      <w:pPr>
        <w:ind w:right="965"/>
        <w:jc w:val="both"/>
        <w:rPr>
          <w:rFonts w:ascii="Century Gothic" w:hAnsi="Century Gothic" w:cs="Calibri"/>
          <w:b/>
          <w:szCs w:val="20"/>
        </w:rPr>
      </w:pPr>
    </w:p>
    <w:p w14:paraId="7BE5D73B" w14:textId="77777777" w:rsidR="00FD3446" w:rsidRPr="0015424D" w:rsidRDefault="00FD3446" w:rsidP="00A02A05">
      <w:pPr>
        <w:ind w:right="965"/>
        <w:jc w:val="both"/>
        <w:rPr>
          <w:rFonts w:ascii="Century Gothic" w:hAnsi="Century Gothic" w:cs="Calibri"/>
          <w:b/>
          <w:szCs w:val="20"/>
        </w:rPr>
      </w:pPr>
    </w:p>
    <w:p w14:paraId="3B7EF8C8" w14:textId="77777777" w:rsidR="00FD3446" w:rsidRPr="0015424D" w:rsidRDefault="00FD3446" w:rsidP="00A02A05">
      <w:pPr>
        <w:ind w:right="965"/>
        <w:jc w:val="both"/>
        <w:rPr>
          <w:rFonts w:ascii="Century Gothic" w:hAnsi="Century Gothic" w:cs="Calibri"/>
          <w:b/>
          <w:szCs w:val="20"/>
        </w:rPr>
      </w:pPr>
    </w:p>
    <w:p w14:paraId="111ADE5C" w14:textId="77777777" w:rsidR="00FD3446" w:rsidRPr="0015424D" w:rsidRDefault="00FD3446" w:rsidP="00A02A05">
      <w:pPr>
        <w:ind w:right="965"/>
        <w:jc w:val="both"/>
        <w:rPr>
          <w:rFonts w:ascii="Century Gothic" w:hAnsi="Century Gothic" w:cs="Calibri"/>
          <w:b/>
          <w:szCs w:val="20"/>
        </w:rPr>
      </w:pPr>
    </w:p>
    <w:p w14:paraId="4ED130C2" w14:textId="77777777" w:rsidR="00FD3446" w:rsidRPr="0015424D" w:rsidRDefault="00FD3446" w:rsidP="00A02A05">
      <w:pPr>
        <w:ind w:right="965"/>
        <w:jc w:val="both"/>
        <w:rPr>
          <w:rFonts w:ascii="Century Gothic" w:hAnsi="Century Gothic" w:cs="Calibri"/>
          <w:szCs w:val="20"/>
        </w:rPr>
      </w:pPr>
      <w:r w:rsidRPr="0015424D">
        <w:rPr>
          <w:rFonts w:ascii="Century Gothic" w:hAnsi="Century Gothic" w:cs="Calibri"/>
          <w:szCs w:val="20"/>
        </w:rPr>
        <w:t>in</w:t>
      </w:r>
    </w:p>
    <w:p w14:paraId="4A486B4D" w14:textId="77777777" w:rsidR="00FD3446" w:rsidRPr="0015424D" w:rsidRDefault="00FD3446" w:rsidP="00A02A05">
      <w:pPr>
        <w:rPr>
          <w:rFonts w:ascii="Century Gothic" w:hAnsi="Century Gothic" w:cs="Calibri"/>
          <w:b/>
          <w:szCs w:val="20"/>
        </w:rPr>
      </w:pPr>
    </w:p>
    <w:p w14:paraId="5749473B" w14:textId="77777777" w:rsidR="00FD3446" w:rsidRPr="0015424D" w:rsidRDefault="00FD3446" w:rsidP="00A02A05">
      <w:pPr>
        <w:rPr>
          <w:rFonts w:ascii="Century Gothic" w:hAnsi="Century Gothic" w:cs="Calibri"/>
          <w:b/>
          <w:szCs w:val="20"/>
        </w:rPr>
      </w:pPr>
    </w:p>
    <w:p w14:paraId="313E8F9B" w14:textId="77777777" w:rsidR="00FD3446" w:rsidRPr="0015424D" w:rsidRDefault="00FD3446" w:rsidP="00A02A05">
      <w:pPr>
        <w:rPr>
          <w:rFonts w:ascii="Century Gothic" w:hAnsi="Century Gothic" w:cs="Calibri"/>
          <w:b/>
          <w:szCs w:val="20"/>
        </w:rPr>
      </w:pPr>
    </w:p>
    <w:p w14:paraId="4817F9BC" w14:textId="77777777" w:rsidR="00FD3446" w:rsidRPr="0015424D" w:rsidRDefault="00FD3446" w:rsidP="00A02A05">
      <w:pPr>
        <w:rPr>
          <w:rFonts w:ascii="Century Gothic" w:hAnsi="Century Gothic" w:cs="Calibri"/>
          <w:szCs w:val="20"/>
        </w:rPr>
      </w:pPr>
      <w:r w:rsidRPr="0015424D">
        <w:rPr>
          <w:rFonts w:ascii="Century Gothic" w:hAnsi="Century Gothic" w:cs="Calibri"/>
          <w:szCs w:val="20"/>
        </w:rPr>
        <w:t>.....................</w:t>
      </w:r>
      <w:r w:rsidR="007A0727" w:rsidRPr="0015424D">
        <w:rPr>
          <w:rFonts w:ascii="Century Gothic" w:hAnsi="Century Gothic" w:cs="Calibri"/>
          <w:szCs w:val="20"/>
        </w:rPr>
        <w:t>,</w:t>
      </w:r>
    </w:p>
    <w:p w14:paraId="5AD485A0" w14:textId="77777777" w:rsidR="00FD3446" w:rsidRPr="0015424D" w:rsidRDefault="007A0727" w:rsidP="00A02A05">
      <w:pPr>
        <w:rPr>
          <w:rFonts w:ascii="Century Gothic" w:hAnsi="Century Gothic" w:cs="Calibri"/>
          <w:szCs w:val="20"/>
        </w:rPr>
      </w:pPr>
      <w:r w:rsidRPr="0015424D">
        <w:rPr>
          <w:rFonts w:ascii="Century Gothic" w:hAnsi="Century Gothic" w:cs="Calibri"/>
          <w:szCs w:val="20"/>
        </w:rPr>
        <w:t>ma</w:t>
      </w:r>
      <w:r w:rsidR="00FD3446" w:rsidRPr="0015424D">
        <w:rPr>
          <w:rFonts w:ascii="Century Gothic" w:hAnsi="Century Gothic" w:cs="Calibri"/>
          <w:szCs w:val="20"/>
        </w:rPr>
        <w:t>tična št</w:t>
      </w:r>
      <w:r w:rsidRPr="0015424D">
        <w:rPr>
          <w:rFonts w:ascii="Century Gothic" w:hAnsi="Century Gothic" w:cs="Calibri"/>
          <w:szCs w:val="20"/>
        </w:rPr>
        <w:t>.</w:t>
      </w:r>
      <w:r w:rsidR="00FD3446" w:rsidRPr="0015424D">
        <w:rPr>
          <w:rFonts w:ascii="Century Gothic" w:hAnsi="Century Gothic" w:cs="Calibri"/>
          <w:szCs w:val="20"/>
        </w:rPr>
        <w:t xml:space="preserve">: .........., </w:t>
      </w:r>
    </w:p>
    <w:p w14:paraId="26172D48" w14:textId="77777777" w:rsidR="00FD3446" w:rsidRPr="0015424D" w:rsidRDefault="007A0727" w:rsidP="00A02A05">
      <w:pPr>
        <w:rPr>
          <w:rFonts w:ascii="Century Gothic" w:hAnsi="Century Gothic" w:cs="Calibri"/>
          <w:szCs w:val="20"/>
        </w:rPr>
      </w:pPr>
      <w:r w:rsidRPr="0015424D">
        <w:rPr>
          <w:rFonts w:ascii="Century Gothic" w:hAnsi="Century Gothic" w:cs="Calibri"/>
          <w:szCs w:val="20"/>
        </w:rPr>
        <w:t>d</w:t>
      </w:r>
      <w:r w:rsidR="00FD3446" w:rsidRPr="0015424D">
        <w:rPr>
          <w:rFonts w:ascii="Century Gothic" w:hAnsi="Century Gothic" w:cs="Calibri"/>
          <w:szCs w:val="20"/>
        </w:rPr>
        <w:t>avčna št</w:t>
      </w:r>
      <w:r w:rsidRPr="0015424D">
        <w:rPr>
          <w:rFonts w:ascii="Century Gothic" w:hAnsi="Century Gothic" w:cs="Calibri"/>
          <w:szCs w:val="20"/>
        </w:rPr>
        <w:t>.</w:t>
      </w:r>
      <w:r w:rsidR="00FD3446" w:rsidRPr="0015424D">
        <w:rPr>
          <w:rFonts w:ascii="Century Gothic" w:hAnsi="Century Gothic" w:cs="Calibri"/>
          <w:szCs w:val="20"/>
        </w:rPr>
        <w:t xml:space="preserve">: ..........., </w:t>
      </w:r>
    </w:p>
    <w:p w14:paraId="6230FB0C" w14:textId="77777777" w:rsidR="00FD3446" w:rsidRPr="0015424D" w:rsidRDefault="00FD3446" w:rsidP="00A02A05">
      <w:pPr>
        <w:rPr>
          <w:rFonts w:ascii="Century Gothic" w:hAnsi="Century Gothic" w:cs="Calibri"/>
          <w:szCs w:val="20"/>
        </w:rPr>
      </w:pPr>
      <w:r w:rsidRPr="0015424D">
        <w:rPr>
          <w:rFonts w:ascii="Century Gothic" w:hAnsi="Century Gothic" w:cs="Calibri"/>
          <w:szCs w:val="20"/>
        </w:rPr>
        <w:t>ki ga zastopa ..........</w:t>
      </w:r>
    </w:p>
    <w:p w14:paraId="0C1BD7AD" w14:textId="77777777" w:rsidR="00FD3446" w:rsidRPr="0015424D" w:rsidRDefault="00FD3446" w:rsidP="00A02A05">
      <w:pPr>
        <w:rPr>
          <w:rFonts w:ascii="Century Gothic" w:hAnsi="Century Gothic" w:cs="Calibri"/>
          <w:szCs w:val="20"/>
        </w:rPr>
      </w:pPr>
      <w:r w:rsidRPr="0015424D">
        <w:rPr>
          <w:rFonts w:ascii="Century Gothic" w:hAnsi="Century Gothic" w:cs="Calibri"/>
          <w:szCs w:val="20"/>
        </w:rPr>
        <w:t>(v nadaljevanju »</w:t>
      </w:r>
      <w:r w:rsidR="00FF5531" w:rsidRPr="0015424D">
        <w:rPr>
          <w:rFonts w:ascii="Century Gothic" w:hAnsi="Century Gothic" w:cs="Calibri"/>
          <w:b/>
          <w:szCs w:val="20"/>
        </w:rPr>
        <w:t>izvajalec</w:t>
      </w:r>
      <w:r w:rsidRPr="0015424D">
        <w:rPr>
          <w:rFonts w:ascii="Century Gothic" w:hAnsi="Century Gothic" w:cs="Calibri"/>
          <w:szCs w:val="20"/>
        </w:rPr>
        <w:t>«)</w:t>
      </w:r>
    </w:p>
    <w:p w14:paraId="232DB2EF" w14:textId="77777777" w:rsidR="00FD3446" w:rsidRPr="0015424D" w:rsidRDefault="00FD3446" w:rsidP="00A02A05">
      <w:pPr>
        <w:rPr>
          <w:rFonts w:ascii="Century Gothic" w:hAnsi="Century Gothic" w:cs="Calibri"/>
          <w:b/>
          <w:szCs w:val="20"/>
        </w:rPr>
      </w:pPr>
    </w:p>
    <w:p w14:paraId="2B363F4F" w14:textId="77777777" w:rsidR="00FD3446" w:rsidRPr="0015424D" w:rsidRDefault="00FD3446" w:rsidP="00A02A05">
      <w:pPr>
        <w:rPr>
          <w:rFonts w:ascii="Century Gothic" w:hAnsi="Century Gothic" w:cs="Calibri"/>
          <w:b/>
          <w:szCs w:val="20"/>
        </w:rPr>
      </w:pPr>
    </w:p>
    <w:p w14:paraId="5B279449" w14:textId="77777777" w:rsidR="00720BB9" w:rsidRPr="0015424D" w:rsidRDefault="00720BB9" w:rsidP="00A02A05">
      <w:pPr>
        <w:rPr>
          <w:rFonts w:ascii="Century Gothic" w:hAnsi="Century Gothic" w:cs="Calibri"/>
          <w:szCs w:val="20"/>
        </w:rPr>
      </w:pPr>
      <w:r w:rsidRPr="0015424D">
        <w:rPr>
          <w:rFonts w:ascii="Century Gothic" w:hAnsi="Century Gothic" w:cs="Calibri"/>
          <w:szCs w:val="20"/>
        </w:rPr>
        <w:t>skleneta</w:t>
      </w:r>
    </w:p>
    <w:p w14:paraId="1870A584" w14:textId="77777777" w:rsidR="00720BB9" w:rsidRPr="0015424D" w:rsidRDefault="00720BB9" w:rsidP="00A02A05">
      <w:pPr>
        <w:ind w:right="965"/>
        <w:jc w:val="both"/>
        <w:rPr>
          <w:rFonts w:ascii="Century Gothic" w:hAnsi="Century Gothic" w:cs="Calibri"/>
          <w:szCs w:val="20"/>
        </w:rPr>
      </w:pPr>
    </w:p>
    <w:p w14:paraId="348A6922" w14:textId="77777777" w:rsidR="00720BB9" w:rsidRPr="0015424D" w:rsidRDefault="00720BB9" w:rsidP="00A02A05">
      <w:pPr>
        <w:ind w:right="965"/>
        <w:jc w:val="both"/>
        <w:rPr>
          <w:rFonts w:ascii="Century Gothic" w:hAnsi="Century Gothic" w:cs="Calibri"/>
          <w:szCs w:val="20"/>
        </w:rPr>
      </w:pPr>
    </w:p>
    <w:p w14:paraId="3CF00F53" w14:textId="77777777" w:rsidR="008E6B79" w:rsidRPr="0015424D" w:rsidRDefault="008E6B79" w:rsidP="00A02A05">
      <w:pPr>
        <w:ind w:right="965"/>
        <w:jc w:val="both"/>
        <w:rPr>
          <w:rFonts w:ascii="Century Gothic" w:hAnsi="Century Gothic" w:cs="Calibri"/>
          <w:szCs w:val="20"/>
        </w:rPr>
      </w:pPr>
    </w:p>
    <w:p w14:paraId="6088B20D" w14:textId="77777777" w:rsidR="008E6B79" w:rsidRPr="0015424D" w:rsidRDefault="008E6B79" w:rsidP="00A02A05">
      <w:pPr>
        <w:ind w:right="965"/>
        <w:jc w:val="both"/>
        <w:rPr>
          <w:rFonts w:ascii="Century Gothic" w:hAnsi="Century Gothic" w:cs="Calibri"/>
          <w:szCs w:val="20"/>
        </w:rPr>
      </w:pPr>
    </w:p>
    <w:p w14:paraId="772380D3" w14:textId="77777777" w:rsidR="008E6B79" w:rsidRPr="0015424D" w:rsidRDefault="008E6B79" w:rsidP="00A02A05">
      <w:pPr>
        <w:ind w:right="965"/>
        <w:jc w:val="both"/>
        <w:rPr>
          <w:rFonts w:ascii="Century Gothic" w:hAnsi="Century Gothic" w:cs="Calibri"/>
          <w:sz w:val="28"/>
          <w:szCs w:val="28"/>
        </w:rPr>
      </w:pPr>
    </w:p>
    <w:p w14:paraId="28121245" w14:textId="5B5AD698" w:rsidR="00EF6763" w:rsidRPr="0015424D" w:rsidRDefault="00D1241C" w:rsidP="00A02A05">
      <w:pPr>
        <w:pStyle w:val="NASLOV40ptGRAY"/>
        <w:spacing w:after="0"/>
        <w:jc w:val="center"/>
        <w:rPr>
          <w:rFonts w:ascii="Century Gothic" w:eastAsia="Times New Roman" w:hAnsi="Century Gothic"/>
          <w:color w:val="595959"/>
          <w:sz w:val="32"/>
          <w:szCs w:val="32"/>
        </w:rPr>
      </w:pPr>
      <w:r w:rsidRPr="00D1241C">
        <w:rPr>
          <w:rFonts w:ascii="Century Gothic" w:eastAsia="Times New Roman" w:hAnsi="Century Gothic"/>
          <w:color w:val="595959"/>
          <w:sz w:val="32"/>
          <w:szCs w:val="32"/>
        </w:rPr>
        <w:t>OKVIRNI SPORAZUM</w:t>
      </w:r>
    </w:p>
    <w:p w14:paraId="58539F08" w14:textId="77777777" w:rsidR="00EF6763" w:rsidRPr="0015424D" w:rsidRDefault="00EF6763" w:rsidP="00A02A05">
      <w:pPr>
        <w:pStyle w:val="NASLOV40ptGRAY"/>
        <w:spacing w:after="0"/>
        <w:jc w:val="center"/>
        <w:rPr>
          <w:rFonts w:ascii="Century Gothic" w:eastAsia="Times New Roman" w:hAnsi="Century Gothic"/>
          <w:color w:val="595959"/>
          <w:sz w:val="20"/>
          <w:szCs w:val="20"/>
        </w:rPr>
      </w:pPr>
    </w:p>
    <w:p w14:paraId="1B08D811" w14:textId="77777777" w:rsidR="00EF6763" w:rsidRPr="0015424D" w:rsidRDefault="00EF6763" w:rsidP="00A02A05">
      <w:pPr>
        <w:pStyle w:val="NASLOV40ptGRAY"/>
        <w:spacing w:after="0"/>
        <w:jc w:val="center"/>
        <w:rPr>
          <w:rFonts w:ascii="Century Gothic" w:eastAsia="Times New Roman" w:hAnsi="Century Gothic"/>
          <w:color w:val="595959"/>
          <w:sz w:val="20"/>
          <w:szCs w:val="20"/>
        </w:rPr>
      </w:pPr>
      <w:r w:rsidRPr="0015424D">
        <w:rPr>
          <w:rFonts w:ascii="Century Gothic" w:eastAsia="Times New Roman" w:hAnsi="Century Gothic"/>
          <w:caps w:val="0"/>
          <w:color w:val="595959"/>
          <w:sz w:val="20"/>
          <w:szCs w:val="20"/>
        </w:rPr>
        <w:t>št</w:t>
      </w:r>
      <w:r w:rsidRPr="0015424D">
        <w:rPr>
          <w:rFonts w:ascii="Century Gothic" w:eastAsia="Times New Roman" w:hAnsi="Century Gothic"/>
          <w:color w:val="595959"/>
          <w:sz w:val="20"/>
          <w:szCs w:val="20"/>
        </w:rPr>
        <w:t>. _________</w:t>
      </w:r>
    </w:p>
    <w:p w14:paraId="3D55B5B4" w14:textId="77777777" w:rsidR="00EF6763" w:rsidRPr="0015424D" w:rsidRDefault="00EF6763" w:rsidP="00A02A05">
      <w:pPr>
        <w:pStyle w:val="NASLOV40ptGRAY"/>
        <w:spacing w:after="0"/>
        <w:jc w:val="center"/>
        <w:rPr>
          <w:rFonts w:ascii="Century Gothic" w:eastAsia="Times New Roman" w:hAnsi="Century Gothic"/>
          <w:color w:val="595959"/>
          <w:sz w:val="20"/>
          <w:szCs w:val="20"/>
        </w:rPr>
      </w:pPr>
    </w:p>
    <w:p w14:paraId="1C2896B4" w14:textId="15C892D1" w:rsidR="00EF6763" w:rsidRPr="0015424D" w:rsidRDefault="00EF6763" w:rsidP="00A02A05">
      <w:pPr>
        <w:jc w:val="center"/>
        <w:rPr>
          <w:rFonts w:ascii="Century Gothic" w:hAnsi="Century Gothic"/>
          <w:color w:val="595959"/>
          <w:sz w:val="24"/>
        </w:rPr>
      </w:pPr>
      <w:r w:rsidRPr="00DE1DD0">
        <w:rPr>
          <w:rFonts w:ascii="Century Gothic" w:hAnsi="Century Gothic"/>
          <w:color w:val="595959"/>
          <w:sz w:val="24"/>
        </w:rPr>
        <w:t>za</w:t>
      </w:r>
      <w:r w:rsidR="0063659D" w:rsidRPr="00DE1DD0">
        <w:rPr>
          <w:rFonts w:ascii="Century Gothic" w:hAnsi="Century Gothic"/>
          <w:color w:val="595959"/>
          <w:sz w:val="24"/>
        </w:rPr>
        <w:t xml:space="preserve"> </w:t>
      </w:r>
      <w:bookmarkStart w:id="0" w:name="_Hlk132898366"/>
      <w:r w:rsidR="00DE1DD0" w:rsidRPr="00DE1DD0">
        <w:rPr>
          <w:rFonts w:ascii="Century Gothic" w:hAnsi="Century Gothic"/>
          <w:color w:val="595959"/>
          <w:sz w:val="24"/>
        </w:rPr>
        <w:t>opravljanje šolskih prevozov v šolskih letih 2023/2024 do 2026/2027</w:t>
      </w:r>
      <w:bookmarkEnd w:id="0"/>
      <w:r w:rsidR="00DE1DD0">
        <w:rPr>
          <w:rFonts w:ascii="Century Gothic" w:hAnsi="Century Gothic"/>
          <w:color w:val="595959"/>
          <w:sz w:val="24"/>
        </w:rPr>
        <w:t xml:space="preserve"> </w:t>
      </w:r>
      <w:r w:rsidR="007A0727" w:rsidRPr="00DE1DD0">
        <w:rPr>
          <w:rFonts w:ascii="Century Gothic" w:hAnsi="Century Gothic"/>
          <w:color w:val="595959"/>
          <w:sz w:val="24"/>
        </w:rPr>
        <w:t>za SKLOP</w:t>
      </w:r>
      <w:r w:rsidR="0062687F" w:rsidRPr="00DE1DD0">
        <w:rPr>
          <w:rFonts w:ascii="Century Gothic" w:hAnsi="Century Gothic"/>
          <w:color w:val="595959"/>
          <w:sz w:val="24"/>
        </w:rPr>
        <w:t xml:space="preserve"> …</w:t>
      </w:r>
    </w:p>
    <w:p w14:paraId="5C2A48D6" w14:textId="77777777" w:rsidR="0063659D" w:rsidRPr="0015424D" w:rsidRDefault="0063659D" w:rsidP="00A02A05">
      <w:pPr>
        <w:jc w:val="center"/>
        <w:rPr>
          <w:rFonts w:ascii="Century Gothic" w:hAnsi="Century Gothic"/>
          <w:color w:val="595959"/>
          <w:szCs w:val="20"/>
        </w:rPr>
      </w:pPr>
    </w:p>
    <w:p w14:paraId="5D392497" w14:textId="77777777" w:rsidR="00EF6763" w:rsidRPr="0015424D" w:rsidRDefault="00EF6763" w:rsidP="00A02A05">
      <w:pPr>
        <w:jc w:val="both"/>
        <w:rPr>
          <w:rFonts w:ascii="Century Gothic" w:hAnsi="Century Gothic"/>
          <w:color w:val="595959"/>
          <w:szCs w:val="20"/>
        </w:rPr>
      </w:pPr>
    </w:p>
    <w:p w14:paraId="743D8F71" w14:textId="77777777" w:rsidR="008E6B79" w:rsidRPr="0015424D" w:rsidRDefault="008E6B79" w:rsidP="00A02A05">
      <w:pPr>
        <w:rPr>
          <w:rFonts w:ascii="Century Gothic" w:hAnsi="Century Gothic" w:cs="Calibri"/>
          <w:szCs w:val="20"/>
        </w:rPr>
      </w:pPr>
      <w:r w:rsidRPr="0015424D">
        <w:rPr>
          <w:rFonts w:ascii="Century Gothic" w:hAnsi="Century Gothic" w:cs="Calibri"/>
          <w:szCs w:val="20"/>
        </w:rPr>
        <w:br w:type="page"/>
      </w:r>
    </w:p>
    <w:p w14:paraId="78B4D30A" w14:textId="77777777" w:rsidR="002E3AB9" w:rsidRPr="0015424D" w:rsidRDefault="002E3AB9" w:rsidP="00A02A05">
      <w:pPr>
        <w:pStyle w:val="Telobesedila"/>
        <w:numPr>
          <w:ilvl w:val="0"/>
          <w:numId w:val="9"/>
        </w:numPr>
        <w:spacing w:after="0"/>
        <w:rPr>
          <w:rFonts w:ascii="Century Gothic" w:hAnsi="Century Gothic"/>
          <w:b/>
          <w:sz w:val="20"/>
          <w:szCs w:val="20"/>
        </w:rPr>
      </w:pPr>
      <w:r w:rsidRPr="0015424D">
        <w:rPr>
          <w:rFonts w:ascii="Century Gothic" w:hAnsi="Century Gothic"/>
          <w:b/>
          <w:sz w:val="20"/>
          <w:szCs w:val="20"/>
        </w:rPr>
        <w:lastRenderedPageBreak/>
        <w:t>UVODNE DOLOČBE</w:t>
      </w:r>
    </w:p>
    <w:p w14:paraId="4C11238A" w14:textId="77777777" w:rsidR="002E3AB9" w:rsidRPr="0015424D" w:rsidRDefault="007A0727" w:rsidP="00A02A05">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w:t>
      </w:r>
      <w:r w:rsidR="002E3AB9" w:rsidRPr="0015424D">
        <w:rPr>
          <w:rFonts w:ascii="Century Gothic" w:hAnsi="Century Gothic"/>
          <w:b/>
          <w:szCs w:val="20"/>
        </w:rPr>
        <w:t>len</w:t>
      </w:r>
    </w:p>
    <w:p w14:paraId="488D372E" w14:textId="77777777" w:rsidR="007A0727" w:rsidRPr="0015424D" w:rsidRDefault="007A0727" w:rsidP="00A02A05">
      <w:pPr>
        <w:tabs>
          <w:tab w:val="left" w:pos="720"/>
        </w:tabs>
        <w:suppressAutoHyphens/>
        <w:ind w:left="720"/>
        <w:rPr>
          <w:rFonts w:ascii="Century Gothic" w:hAnsi="Century Gothic"/>
          <w:b/>
          <w:szCs w:val="20"/>
        </w:rPr>
      </w:pPr>
    </w:p>
    <w:p w14:paraId="6C8AB594" w14:textId="2BC0584C" w:rsidR="007A0727" w:rsidRPr="0015424D" w:rsidRDefault="00D1241C" w:rsidP="00A02A05">
      <w:pPr>
        <w:jc w:val="both"/>
        <w:rPr>
          <w:rFonts w:ascii="Century Gothic" w:hAnsi="Century Gothic"/>
          <w:szCs w:val="20"/>
        </w:rPr>
      </w:pPr>
      <w:r w:rsidRPr="00D1241C">
        <w:rPr>
          <w:rFonts w:ascii="Century Gothic" w:hAnsi="Century Gothic"/>
          <w:szCs w:val="20"/>
        </w:rPr>
        <w:t>Stranki okvirnega sporazuma</w:t>
      </w:r>
      <w:r w:rsidR="007A0727" w:rsidRPr="0015424D">
        <w:rPr>
          <w:rFonts w:ascii="Century Gothic" w:hAnsi="Century Gothic"/>
          <w:szCs w:val="20"/>
        </w:rPr>
        <w:t>, da je naročnik dne ......... pod zaporedno številko objave ......... na Portalu javnih naročil dne ......... objavil javno naročilo z naslovom »</w:t>
      </w:r>
      <w:r w:rsidR="0037003D">
        <w:rPr>
          <w:rFonts w:ascii="Century Gothic" w:hAnsi="Century Gothic"/>
          <w:szCs w:val="20"/>
        </w:rPr>
        <w:t>…</w:t>
      </w:r>
      <w:r w:rsidR="007A0727" w:rsidRPr="0015424D">
        <w:rPr>
          <w:rFonts w:ascii="Century Gothic" w:hAnsi="Century Gothic"/>
          <w:szCs w:val="20"/>
        </w:rPr>
        <w:t xml:space="preserve">«, v okviru katerega je je bil izvajalec izbran kot najugodnejši ponudnik za sklop ……. </w:t>
      </w:r>
    </w:p>
    <w:p w14:paraId="2064CEC0" w14:textId="77777777" w:rsidR="007A0727" w:rsidRPr="0015424D" w:rsidRDefault="007A0727" w:rsidP="00A02A05">
      <w:pPr>
        <w:jc w:val="both"/>
        <w:rPr>
          <w:rFonts w:ascii="Century Gothic" w:hAnsi="Century Gothic"/>
          <w:szCs w:val="20"/>
        </w:rPr>
      </w:pPr>
    </w:p>
    <w:p w14:paraId="565C6973" w14:textId="77777777" w:rsidR="007A0727" w:rsidRPr="0015424D" w:rsidRDefault="007A0727" w:rsidP="00A02A05">
      <w:pPr>
        <w:jc w:val="both"/>
        <w:rPr>
          <w:rFonts w:ascii="Century Gothic" w:hAnsi="Century Gothic"/>
          <w:szCs w:val="20"/>
        </w:rPr>
      </w:pPr>
    </w:p>
    <w:p w14:paraId="3246487B" w14:textId="58154789" w:rsidR="002E3AB9" w:rsidRPr="0015424D" w:rsidRDefault="002E3AB9" w:rsidP="0037003D">
      <w:pPr>
        <w:pStyle w:val="Telobesedila"/>
        <w:numPr>
          <w:ilvl w:val="0"/>
          <w:numId w:val="9"/>
        </w:numPr>
        <w:spacing w:after="0"/>
        <w:rPr>
          <w:rFonts w:ascii="Century Gothic" w:hAnsi="Century Gothic"/>
          <w:b/>
          <w:sz w:val="20"/>
          <w:szCs w:val="20"/>
        </w:rPr>
      </w:pPr>
      <w:r w:rsidRPr="0015424D">
        <w:rPr>
          <w:rFonts w:ascii="Century Gothic" w:hAnsi="Century Gothic"/>
          <w:b/>
          <w:sz w:val="20"/>
          <w:szCs w:val="20"/>
        </w:rPr>
        <w:t xml:space="preserve">PREDMET </w:t>
      </w:r>
      <w:r w:rsidR="00D1241C" w:rsidRPr="00D1241C">
        <w:rPr>
          <w:rFonts w:ascii="Century Gothic" w:hAnsi="Century Gothic"/>
          <w:b/>
          <w:sz w:val="20"/>
          <w:szCs w:val="20"/>
        </w:rPr>
        <w:t>OKVIRNEGA SPORAZUMA</w:t>
      </w:r>
    </w:p>
    <w:p w14:paraId="4D575925" w14:textId="77777777" w:rsidR="002E3AB9" w:rsidRPr="0015424D" w:rsidRDefault="007A0727" w:rsidP="00A02A05">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w:t>
      </w:r>
      <w:r w:rsidR="002E3AB9" w:rsidRPr="0015424D">
        <w:rPr>
          <w:rFonts w:ascii="Century Gothic" w:hAnsi="Century Gothic"/>
          <w:b/>
          <w:szCs w:val="20"/>
        </w:rPr>
        <w:t>len</w:t>
      </w:r>
    </w:p>
    <w:p w14:paraId="2B03BEB4" w14:textId="77777777" w:rsidR="007A0727" w:rsidRPr="0015424D" w:rsidRDefault="007A0727" w:rsidP="00A02A05">
      <w:pPr>
        <w:tabs>
          <w:tab w:val="left" w:pos="720"/>
        </w:tabs>
        <w:suppressAutoHyphens/>
        <w:ind w:left="720"/>
        <w:rPr>
          <w:rFonts w:ascii="Century Gothic" w:hAnsi="Century Gothic"/>
          <w:b/>
          <w:szCs w:val="20"/>
        </w:rPr>
      </w:pPr>
    </w:p>
    <w:p w14:paraId="49B7C633" w14:textId="7E495DDF" w:rsidR="007A0727" w:rsidRPr="0015424D" w:rsidRDefault="007A0727" w:rsidP="00A02A05">
      <w:pPr>
        <w:pStyle w:val="Telobesedila"/>
        <w:spacing w:after="0"/>
        <w:jc w:val="both"/>
        <w:rPr>
          <w:rFonts w:ascii="Century Gothic" w:hAnsi="Century Gothic"/>
          <w:sz w:val="20"/>
          <w:szCs w:val="20"/>
        </w:rPr>
      </w:pPr>
      <w:r w:rsidRPr="0015424D">
        <w:rPr>
          <w:rFonts w:ascii="Century Gothic" w:hAnsi="Century Gothic"/>
          <w:sz w:val="20"/>
          <w:szCs w:val="20"/>
        </w:rPr>
        <w:t xml:space="preserve">S </w:t>
      </w:r>
      <w:r w:rsidR="00C14587">
        <w:rPr>
          <w:rFonts w:ascii="Century Gothic" w:hAnsi="Century Gothic"/>
          <w:sz w:val="20"/>
          <w:szCs w:val="20"/>
        </w:rPr>
        <w:t xml:space="preserve">tem okvirnim sporazumom </w:t>
      </w:r>
      <w:r w:rsidRPr="0015424D">
        <w:rPr>
          <w:rFonts w:ascii="Century Gothic" w:hAnsi="Century Gothic"/>
          <w:sz w:val="20"/>
          <w:szCs w:val="20"/>
        </w:rPr>
        <w:t xml:space="preserve">naročnik oddaja, izvajalec pa prevzame v izvedbo prevoze otrok vsak dan v času šolskega pouka od ponedeljka do petka za </w:t>
      </w:r>
      <w:r w:rsidRPr="00D1241C">
        <w:rPr>
          <w:rFonts w:ascii="Century Gothic" w:hAnsi="Century Gothic"/>
          <w:sz w:val="20"/>
          <w:szCs w:val="20"/>
        </w:rPr>
        <w:t xml:space="preserve">obdobje </w:t>
      </w:r>
      <w:r w:rsidR="00D1241C" w:rsidRPr="00D1241C">
        <w:rPr>
          <w:rFonts w:ascii="Century Gothic" w:hAnsi="Century Gothic"/>
          <w:sz w:val="20"/>
          <w:szCs w:val="20"/>
        </w:rPr>
        <w:t>štirih let</w:t>
      </w:r>
      <w:r w:rsidR="00531735">
        <w:rPr>
          <w:rFonts w:ascii="Century Gothic" w:hAnsi="Century Gothic"/>
          <w:sz w:val="20"/>
          <w:szCs w:val="20"/>
        </w:rPr>
        <w:t>,</w:t>
      </w:r>
      <w:r w:rsidRPr="00D1241C">
        <w:rPr>
          <w:rFonts w:ascii="Century Gothic" w:hAnsi="Century Gothic"/>
          <w:sz w:val="20"/>
          <w:szCs w:val="20"/>
        </w:rPr>
        <w:t xml:space="preserve"> in sicer za šolska leta 2023/24</w:t>
      </w:r>
      <w:r w:rsidR="004F1F72" w:rsidRPr="00D1241C">
        <w:rPr>
          <w:rFonts w:ascii="Century Gothic" w:hAnsi="Century Gothic"/>
          <w:sz w:val="20"/>
          <w:szCs w:val="20"/>
        </w:rPr>
        <w:t>, 2024/25</w:t>
      </w:r>
      <w:r w:rsidR="00D1241C" w:rsidRPr="00D1241C">
        <w:rPr>
          <w:rFonts w:ascii="Century Gothic" w:hAnsi="Century Gothic"/>
          <w:sz w:val="20"/>
          <w:szCs w:val="20"/>
        </w:rPr>
        <w:t xml:space="preserve">, </w:t>
      </w:r>
      <w:r w:rsidR="004F1F72" w:rsidRPr="00D1241C">
        <w:rPr>
          <w:rFonts w:ascii="Century Gothic" w:hAnsi="Century Gothic"/>
          <w:sz w:val="20"/>
          <w:szCs w:val="20"/>
        </w:rPr>
        <w:t>2025/26</w:t>
      </w:r>
      <w:r w:rsidR="00D1241C" w:rsidRPr="00D1241C">
        <w:rPr>
          <w:rFonts w:ascii="Century Gothic" w:hAnsi="Century Gothic"/>
          <w:sz w:val="20"/>
          <w:szCs w:val="20"/>
        </w:rPr>
        <w:t xml:space="preserve"> in 2026/27</w:t>
      </w:r>
      <w:r w:rsidR="00F0306E" w:rsidRPr="00D1241C">
        <w:rPr>
          <w:rFonts w:ascii="Century Gothic" w:hAnsi="Century Gothic"/>
          <w:sz w:val="20"/>
          <w:szCs w:val="20"/>
        </w:rPr>
        <w:t xml:space="preserve"> za sklop … </w:t>
      </w:r>
    </w:p>
    <w:p w14:paraId="2A3B5EF5" w14:textId="77777777" w:rsidR="007A0727" w:rsidRPr="0015424D" w:rsidRDefault="007A0727" w:rsidP="00A02A05">
      <w:pPr>
        <w:pStyle w:val="Telobesedila"/>
        <w:spacing w:after="0"/>
        <w:jc w:val="both"/>
        <w:rPr>
          <w:rFonts w:ascii="Century Gothic" w:hAnsi="Century Gothic"/>
          <w:sz w:val="20"/>
          <w:szCs w:val="20"/>
        </w:rPr>
      </w:pPr>
    </w:p>
    <w:p w14:paraId="42B69AF8" w14:textId="2999043A" w:rsidR="007A0727" w:rsidRPr="0015424D" w:rsidRDefault="007A0727" w:rsidP="00A02A05">
      <w:pPr>
        <w:jc w:val="both"/>
        <w:rPr>
          <w:rFonts w:ascii="Century Gothic" w:hAnsi="Century Gothic"/>
          <w:szCs w:val="20"/>
        </w:rPr>
      </w:pPr>
      <w:r w:rsidRPr="0015424D">
        <w:rPr>
          <w:rFonts w:ascii="Century Gothic" w:hAnsi="Century Gothic"/>
          <w:szCs w:val="20"/>
        </w:rPr>
        <w:t xml:space="preserve">Posamezne relacije, urnik in podrobnejši opis predmeta </w:t>
      </w:r>
      <w:r w:rsidR="00D1241C" w:rsidRPr="00D1241C">
        <w:rPr>
          <w:rFonts w:ascii="Century Gothic" w:hAnsi="Century Gothic"/>
          <w:szCs w:val="20"/>
        </w:rPr>
        <w:t xml:space="preserve">okvirnega sporazuma </w:t>
      </w:r>
      <w:r w:rsidRPr="0015424D">
        <w:rPr>
          <w:rFonts w:ascii="Century Gothic" w:hAnsi="Century Gothic"/>
          <w:szCs w:val="20"/>
        </w:rPr>
        <w:t xml:space="preserve">je opredeljen v dokumentaciji v zvezi z oddajo javnega naročila, ki je priloga </w:t>
      </w:r>
      <w:r w:rsidR="0037003D">
        <w:rPr>
          <w:rFonts w:ascii="Century Gothic" w:hAnsi="Century Gothic"/>
          <w:szCs w:val="20"/>
        </w:rPr>
        <w:t>te</w:t>
      </w:r>
      <w:r w:rsidR="00D1241C">
        <w:rPr>
          <w:rFonts w:ascii="Century Gothic" w:hAnsi="Century Gothic"/>
          <w:szCs w:val="20"/>
        </w:rPr>
        <w:t>ga</w:t>
      </w:r>
      <w:r w:rsidR="0037003D">
        <w:rPr>
          <w:rFonts w:ascii="Century Gothic" w:hAnsi="Century Gothic"/>
          <w:szCs w:val="20"/>
        </w:rPr>
        <w:t xml:space="preserve"> </w:t>
      </w:r>
      <w:r w:rsidR="00D1241C" w:rsidRPr="00D1241C">
        <w:rPr>
          <w:rFonts w:ascii="Century Gothic" w:hAnsi="Century Gothic"/>
          <w:szCs w:val="20"/>
        </w:rPr>
        <w:t>okvirnega sporazuma</w:t>
      </w:r>
      <w:r w:rsidRPr="0015424D">
        <w:rPr>
          <w:rFonts w:ascii="Century Gothic" w:hAnsi="Century Gothic"/>
          <w:szCs w:val="20"/>
        </w:rPr>
        <w:t>.</w:t>
      </w:r>
    </w:p>
    <w:p w14:paraId="7263FE3F" w14:textId="77777777" w:rsidR="007A0727" w:rsidRPr="0015424D" w:rsidRDefault="007A0727" w:rsidP="00A02A05">
      <w:pPr>
        <w:pStyle w:val="Telobesedila"/>
        <w:spacing w:after="0"/>
        <w:jc w:val="both"/>
        <w:rPr>
          <w:rFonts w:ascii="Century Gothic" w:hAnsi="Century Gothic"/>
          <w:sz w:val="20"/>
          <w:szCs w:val="20"/>
        </w:rPr>
      </w:pPr>
    </w:p>
    <w:p w14:paraId="011DB525" w14:textId="1DE8EA33" w:rsidR="002E3AB9" w:rsidRPr="0015424D" w:rsidRDefault="007A0727" w:rsidP="00A02A05">
      <w:pPr>
        <w:pStyle w:val="Telobesedila"/>
        <w:spacing w:after="0"/>
        <w:jc w:val="both"/>
        <w:rPr>
          <w:rFonts w:ascii="Century Gothic" w:hAnsi="Century Gothic"/>
          <w:sz w:val="20"/>
          <w:szCs w:val="20"/>
        </w:rPr>
      </w:pPr>
      <w:r w:rsidRPr="0015424D">
        <w:rPr>
          <w:rFonts w:ascii="Century Gothic" w:hAnsi="Century Gothic"/>
          <w:sz w:val="20"/>
          <w:szCs w:val="20"/>
        </w:rPr>
        <w:t>Stran</w:t>
      </w:r>
      <w:r w:rsidR="002E3AB9" w:rsidRPr="0015424D">
        <w:rPr>
          <w:rFonts w:ascii="Century Gothic" w:hAnsi="Century Gothic"/>
          <w:sz w:val="20"/>
          <w:szCs w:val="20"/>
        </w:rPr>
        <w:t xml:space="preserve">ki sporazumno ugotavljata, pri čemer izvajalec izrecno izjavlja, da je seznanjen, da je upoštevaje sklenitev </w:t>
      </w:r>
      <w:r w:rsidR="00D1241C" w:rsidRPr="00D1241C">
        <w:rPr>
          <w:rFonts w:ascii="Century Gothic" w:hAnsi="Century Gothic"/>
          <w:sz w:val="20"/>
          <w:szCs w:val="20"/>
        </w:rPr>
        <w:t xml:space="preserve">okvirnega sporazuma </w:t>
      </w:r>
      <w:r w:rsidR="002E3AB9" w:rsidRPr="0015424D">
        <w:rPr>
          <w:rFonts w:ascii="Century Gothic" w:hAnsi="Century Gothic"/>
          <w:sz w:val="20"/>
          <w:szCs w:val="20"/>
        </w:rPr>
        <w:t xml:space="preserve">za obdobje </w:t>
      </w:r>
      <w:r w:rsidR="00D1241C">
        <w:rPr>
          <w:rFonts w:ascii="Century Gothic" w:hAnsi="Century Gothic"/>
          <w:sz w:val="20"/>
          <w:szCs w:val="20"/>
        </w:rPr>
        <w:t>štirih let</w:t>
      </w:r>
      <w:r w:rsidR="002E3AB9" w:rsidRPr="0015424D">
        <w:rPr>
          <w:rFonts w:ascii="Century Gothic" w:hAnsi="Century Gothic"/>
          <w:sz w:val="20"/>
          <w:szCs w:val="20"/>
        </w:rPr>
        <w:t xml:space="preserve">, vnaprej nemogoče predvideti vseh potrebnih relacij oziroma njihovega obsega, vseh možnih sprememb vstopnih in izstopnih postaj na posamezni relaciji, urnikov in števila učencev-vozačev. Stranki sta tako izrecno sporazumni, da lahko naročnik z vsakim novim šolskim letom v mesecu septembru, kot tudi med samim šolskim letom, spremeni obseg posamezne relacije, vstopne in izstopne postaje posamezne relacije, urnik prevozov in število učencev-vozačev. </w:t>
      </w:r>
    </w:p>
    <w:p w14:paraId="6BBB0276" w14:textId="77777777" w:rsidR="002E3AB9" w:rsidRPr="0015424D" w:rsidRDefault="002E3AB9" w:rsidP="00A02A05">
      <w:pPr>
        <w:pStyle w:val="Telobesedila"/>
        <w:spacing w:after="0"/>
        <w:jc w:val="both"/>
        <w:rPr>
          <w:rFonts w:ascii="Century Gothic" w:hAnsi="Century Gothic"/>
          <w:sz w:val="20"/>
          <w:szCs w:val="20"/>
        </w:rPr>
      </w:pPr>
      <w:r w:rsidRPr="0015424D">
        <w:rPr>
          <w:rFonts w:ascii="Century Gothic" w:hAnsi="Century Gothic"/>
          <w:sz w:val="20"/>
          <w:szCs w:val="20"/>
        </w:rPr>
        <w:tab/>
      </w:r>
    </w:p>
    <w:p w14:paraId="005A67A7" w14:textId="423CCAAB" w:rsidR="002E3AB9" w:rsidRPr="0015424D" w:rsidRDefault="002E3AB9" w:rsidP="00A02A05">
      <w:pPr>
        <w:pStyle w:val="Telobesedila"/>
        <w:spacing w:after="0"/>
        <w:jc w:val="both"/>
        <w:rPr>
          <w:rFonts w:ascii="Century Gothic" w:hAnsi="Century Gothic"/>
          <w:sz w:val="20"/>
          <w:szCs w:val="20"/>
        </w:rPr>
      </w:pPr>
      <w:r w:rsidRPr="0015424D">
        <w:rPr>
          <w:rFonts w:ascii="Century Gothic" w:hAnsi="Century Gothic"/>
          <w:sz w:val="20"/>
          <w:szCs w:val="20"/>
        </w:rPr>
        <w:t xml:space="preserve">Izvajalec se </w:t>
      </w:r>
      <w:r w:rsidR="00D1241C" w:rsidRPr="00D1241C">
        <w:rPr>
          <w:rFonts w:ascii="Century Gothic" w:hAnsi="Century Gothic"/>
          <w:sz w:val="20"/>
          <w:szCs w:val="20"/>
        </w:rPr>
        <w:t xml:space="preserve">z okvirnim sporazumom </w:t>
      </w:r>
      <w:r w:rsidRPr="0015424D">
        <w:rPr>
          <w:rFonts w:ascii="Century Gothic" w:hAnsi="Century Gothic"/>
          <w:sz w:val="20"/>
          <w:szCs w:val="20"/>
        </w:rPr>
        <w:t xml:space="preserve">zaveže, da bo prevoze opravljal, ne glede na morebitne spremembe relacij (obsega, vstopnih in izstopnih postaj), urnikov ali števila učencev-vozačev pod enakimi pogoji in bo v ta namen sklenil aneks k </w:t>
      </w:r>
      <w:r w:rsidR="000973DA">
        <w:rPr>
          <w:rFonts w:ascii="Century Gothic" w:hAnsi="Century Gothic"/>
          <w:sz w:val="20"/>
          <w:szCs w:val="20"/>
        </w:rPr>
        <w:t>temu okvirnemu sporazumu</w:t>
      </w:r>
      <w:r w:rsidRPr="0015424D">
        <w:rPr>
          <w:rFonts w:ascii="Century Gothic" w:hAnsi="Century Gothic"/>
          <w:sz w:val="20"/>
          <w:szCs w:val="20"/>
        </w:rPr>
        <w:t xml:space="preserve">, najkasneje do 1. septembra vsakega koledarskega leta (torej začetka šolskega leta) oziroma tudi med šolskim letom, če nastane potreba po tem. </w:t>
      </w:r>
    </w:p>
    <w:p w14:paraId="27471735" w14:textId="77777777" w:rsidR="00A02A05" w:rsidRPr="0015424D" w:rsidRDefault="00A02A05" w:rsidP="00A02A05">
      <w:pPr>
        <w:pStyle w:val="Telobesedila"/>
        <w:spacing w:after="0"/>
        <w:jc w:val="both"/>
        <w:rPr>
          <w:rFonts w:ascii="Century Gothic" w:hAnsi="Century Gothic"/>
          <w:sz w:val="20"/>
          <w:szCs w:val="20"/>
        </w:rPr>
      </w:pPr>
    </w:p>
    <w:p w14:paraId="6D52262B" w14:textId="22681349" w:rsidR="002E3AB9" w:rsidRPr="0015424D" w:rsidRDefault="002E3AB9" w:rsidP="00A02A05">
      <w:pPr>
        <w:pStyle w:val="Telobesedila"/>
        <w:spacing w:after="0"/>
        <w:jc w:val="both"/>
        <w:rPr>
          <w:rFonts w:ascii="Century Gothic" w:hAnsi="Century Gothic"/>
          <w:sz w:val="20"/>
          <w:szCs w:val="20"/>
        </w:rPr>
      </w:pPr>
      <w:r w:rsidRPr="0015424D">
        <w:rPr>
          <w:rFonts w:ascii="Century Gothic" w:hAnsi="Century Gothic"/>
          <w:sz w:val="20"/>
          <w:szCs w:val="20"/>
        </w:rPr>
        <w:t xml:space="preserve">Naročnik bo izbranega izvajalca po sklenitvi </w:t>
      </w:r>
      <w:r w:rsidR="00D1241C" w:rsidRPr="00D1241C">
        <w:rPr>
          <w:rFonts w:ascii="Century Gothic" w:hAnsi="Century Gothic"/>
          <w:sz w:val="20"/>
          <w:szCs w:val="20"/>
        </w:rPr>
        <w:t xml:space="preserve">okvirnega sporazuma </w:t>
      </w:r>
      <w:r w:rsidRPr="0015424D">
        <w:rPr>
          <w:rFonts w:ascii="Century Gothic" w:hAnsi="Century Gothic"/>
          <w:sz w:val="20"/>
          <w:szCs w:val="20"/>
        </w:rPr>
        <w:t xml:space="preserve">pravočasno (najkasneje v roku 8 dni pred zahtevano uvedbo spremembe) pisno obvestil o morebitnih spremembah glede relacij voženj (obsega, vstopnih in izstopnih), urnikov voženj in številu otrok na posamezni relaciji. </w:t>
      </w:r>
    </w:p>
    <w:p w14:paraId="038F26A7" w14:textId="77777777" w:rsidR="007A0727" w:rsidRPr="0015424D" w:rsidRDefault="007A0727" w:rsidP="00A02A05">
      <w:pPr>
        <w:pStyle w:val="Telobesedila"/>
        <w:spacing w:after="0"/>
        <w:jc w:val="both"/>
        <w:rPr>
          <w:rFonts w:ascii="Century Gothic" w:hAnsi="Century Gothic"/>
          <w:sz w:val="20"/>
          <w:szCs w:val="20"/>
        </w:rPr>
      </w:pPr>
    </w:p>
    <w:p w14:paraId="25CA7EDB" w14:textId="77777777" w:rsidR="002E3AB9" w:rsidRPr="0015424D" w:rsidRDefault="002E3AB9" w:rsidP="00A02A05">
      <w:pPr>
        <w:pStyle w:val="Telobesedila"/>
        <w:spacing w:after="0"/>
        <w:jc w:val="both"/>
        <w:rPr>
          <w:rFonts w:ascii="Century Gothic" w:hAnsi="Century Gothic"/>
          <w:sz w:val="20"/>
          <w:szCs w:val="20"/>
        </w:rPr>
      </w:pPr>
      <w:r w:rsidRPr="0015424D">
        <w:rPr>
          <w:rFonts w:ascii="Century Gothic" w:hAnsi="Century Gothic"/>
          <w:sz w:val="20"/>
          <w:szCs w:val="20"/>
        </w:rPr>
        <w:t>Izvajalec je dolžan pristopiti k podpisu le-tega najpozneje v 8 dneh od prejema pisnega poziva naročnika.</w:t>
      </w:r>
    </w:p>
    <w:p w14:paraId="64715526" w14:textId="77777777" w:rsidR="00A02A05" w:rsidRPr="0015424D" w:rsidRDefault="00A02A05" w:rsidP="00A02A05">
      <w:pPr>
        <w:pStyle w:val="Telobesedila"/>
        <w:spacing w:after="0"/>
        <w:jc w:val="both"/>
        <w:rPr>
          <w:rFonts w:ascii="Century Gothic" w:hAnsi="Century Gothic"/>
          <w:sz w:val="20"/>
          <w:szCs w:val="20"/>
        </w:rPr>
      </w:pPr>
    </w:p>
    <w:p w14:paraId="6ADC787B" w14:textId="27A6EE85" w:rsidR="002E3AB9" w:rsidRPr="0015424D" w:rsidRDefault="002E3AB9" w:rsidP="00A02A05">
      <w:pPr>
        <w:pStyle w:val="Telobesedila"/>
        <w:spacing w:after="0"/>
        <w:jc w:val="both"/>
        <w:rPr>
          <w:rFonts w:ascii="Century Gothic" w:hAnsi="Century Gothic"/>
          <w:sz w:val="20"/>
          <w:szCs w:val="20"/>
        </w:rPr>
      </w:pPr>
      <w:r w:rsidRPr="0015424D">
        <w:rPr>
          <w:rFonts w:ascii="Century Gothic" w:hAnsi="Century Gothic"/>
          <w:sz w:val="20"/>
          <w:szCs w:val="20"/>
        </w:rPr>
        <w:t xml:space="preserve">Med drugim se izbrani prevoznik </w:t>
      </w:r>
      <w:r w:rsidR="00775FE5">
        <w:rPr>
          <w:rFonts w:ascii="Century Gothic" w:hAnsi="Century Gothic"/>
          <w:sz w:val="20"/>
          <w:szCs w:val="20"/>
        </w:rPr>
        <w:t>z okvirnim sporazumom</w:t>
      </w:r>
      <w:r w:rsidRPr="0015424D">
        <w:rPr>
          <w:rFonts w:ascii="Century Gothic" w:hAnsi="Century Gothic"/>
          <w:sz w:val="20"/>
          <w:szCs w:val="20"/>
        </w:rPr>
        <w:t xml:space="preserve"> zaveže, da bo, v kolikor se spremeni število vozačev na določeni relaciji, temu prilagodil tudi prevozno sredstvo.</w:t>
      </w:r>
    </w:p>
    <w:p w14:paraId="2706F32E" w14:textId="77777777" w:rsidR="00A02A05" w:rsidRPr="0015424D" w:rsidRDefault="00A02A05" w:rsidP="00A02A05">
      <w:pPr>
        <w:pStyle w:val="Telobesedila"/>
        <w:spacing w:after="0"/>
        <w:jc w:val="both"/>
        <w:rPr>
          <w:rFonts w:ascii="Century Gothic" w:hAnsi="Century Gothic"/>
          <w:sz w:val="20"/>
          <w:szCs w:val="20"/>
        </w:rPr>
      </w:pPr>
    </w:p>
    <w:p w14:paraId="50AC0626" w14:textId="77777777" w:rsidR="002E3AB9" w:rsidRPr="0015424D" w:rsidRDefault="002E3AB9" w:rsidP="00A02A05">
      <w:pPr>
        <w:pStyle w:val="Telobesedila"/>
        <w:spacing w:after="0"/>
        <w:jc w:val="both"/>
        <w:rPr>
          <w:rFonts w:ascii="Century Gothic" w:hAnsi="Century Gothic"/>
          <w:sz w:val="20"/>
          <w:szCs w:val="20"/>
        </w:rPr>
      </w:pPr>
      <w:r w:rsidRPr="0015424D">
        <w:rPr>
          <w:rFonts w:ascii="Century Gothic" w:hAnsi="Century Gothic"/>
          <w:sz w:val="20"/>
          <w:szCs w:val="20"/>
        </w:rPr>
        <w:t xml:space="preserve">Naročnik in izvajalec se izrecno dogovorita, da so navedene </w:t>
      </w:r>
      <w:r w:rsidR="00A02A05" w:rsidRPr="0015424D">
        <w:rPr>
          <w:rFonts w:ascii="Century Gothic" w:hAnsi="Century Gothic"/>
          <w:sz w:val="20"/>
          <w:szCs w:val="20"/>
        </w:rPr>
        <w:t>linije prevozov in število otrok</w:t>
      </w:r>
      <w:r w:rsidRPr="0015424D">
        <w:rPr>
          <w:rFonts w:ascii="Century Gothic" w:hAnsi="Century Gothic"/>
          <w:sz w:val="20"/>
          <w:szCs w:val="20"/>
        </w:rPr>
        <w:t xml:space="preserve"> iz tehnične specifikacije okvirne</w:t>
      </w:r>
      <w:r w:rsidR="00A02A05" w:rsidRPr="0015424D">
        <w:rPr>
          <w:rFonts w:ascii="Century Gothic" w:hAnsi="Century Gothic"/>
          <w:sz w:val="20"/>
          <w:szCs w:val="20"/>
        </w:rPr>
        <w:t>.</w:t>
      </w:r>
    </w:p>
    <w:p w14:paraId="7274C2DB" w14:textId="77777777" w:rsidR="002E3AB9" w:rsidRPr="0015424D" w:rsidRDefault="002E3AB9" w:rsidP="00A02A05">
      <w:pPr>
        <w:tabs>
          <w:tab w:val="left" w:pos="567"/>
        </w:tabs>
        <w:ind w:right="56" w:hanging="1"/>
        <w:rPr>
          <w:rFonts w:ascii="Century Gothic" w:hAnsi="Century Gothic"/>
          <w:szCs w:val="20"/>
        </w:rPr>
      </w:pPr>
    </w:p>
    <w:p w14:paraId="046450B6" w14:textId="77777777" w:rsidR="002E3AB9" w:rsidRPr="0015424D" w:rsidRDefault="007A0727" w:rsidP="00A02A05">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w:t>
      </w:r>
      <w:r w:rsidR="002E3AB9" w:rsidRPr="0015424D">
        <w:rPr>
          <w:rFonts w:ascii="Century Gothic" w:hAnsi="Century Gothic"/>
          <w:b/>
          <w:szCs w:val="20"/>
        </w:rPr>
        <w:t>len</w:t>
      </w:r>
    </w:p>
    <w:p w14:paraId="1779010E" w14:textId="77777777" w:rsidR="007A0727" w:rsidRPr="0015424D" w:rsidRDefault="007A0727" w:rsidP="00A02A05">
      <w:pPr>
        <w:tabs>
          <w:tab w:val="left" w:pos="720"/>
        </w:tabs>
        <w:suppressAutoHyphens/>
        <w:rPr>
          <w:rFonts w:ascii="Century Gothic" w:hAnsi="Century Gothic"/>
          <w:b/>
          <w:szCs w:val="20"/>
        </w:rPr>
      </w:pPr>
    </w:p>
    <w:p w14:paraId="182A2CA3" w14:textId="7916E28D" w:rsidR="007A0727" w:rsidRPr="0015424D" w:rsidRDefault="007A0727" w:rsidP="00A02A05">
      <w:pPr>
        <w:jc w:val="both"/>
        <w:rPr>
          <w:rFonts w:ascii="Century Gothic" w:eastAsia="Arial Unicode MS" w:hAnsi="Century Gothic" w:cs="Arial Unicode MS"/>
          <w:bCs/>
          <w:szCs w:val="20"/>
        </w:rPr>
      </w:pPr>
      <w:r w:rsidRPr="0015424D">
        <w:rPr>
          <w:rFonts w:ascii="Century Gothic" w:eastAsia="Arial Unicode MS" w:hAnsi="Century Gothic" w:cs="Arial Unicode MS"/>
          <w:bCs/>
          <w:szCs w:val="20"/>
        </w:rPr>
        <w:t>Izvajalec lahko ob upoštevanju časovnih komponent in vseh potrebnih vstopnih in izstopnih točk, naročniku predlaga optimizacijo trase</w:t>
      </w:r>
      <w:r w:rsidR="004F1F72" w:rsidRPr="0015424D">
        <w:rPr>
          <w:rFonts w:ascii="Century Gothic" w:eastAsia="Arial Unicode MS" w:hAnsi="Century Gothic" w:cs="Arial Unicode MS"/>
          <w:bCs/>
          <w:szCs w:val="20"/>
        </w:rPr>
        <w:t xml:space="preserve"> in, kadar je to primerno, izvajanje storitev </w:t>
      </w:r>
      <w:r w:rsidR="00C14587">
        <w:rPr>
          <w:rFonts w:ascii="Century Gothic" w:eastAsia="Arial Unicode MS" w:hAnsi="Century Gothic" w:cs="Arial Unicode MS"/>
          <w:bCs/>
          <w:szCs w:val="20"/>
        </w:rPr>
        <w:t>z</w:t>
      </w:r>
      <w:r w:rsidR="004F1F72" w:rsidRPr="0015424D">
        <w:rPr>
          <w:rFonts w:ascii="Century Gothic" w:eastAsia="Arial Unicode MS" w:hAnsi="Century Gothic" w:cs="Arial Unicode MS"/>
          <w:bCs/>
          <w:szCs w:val="20"/>
        </w:rPr>
        <w:t xml:space="preserve"> večjim vozilom</w:t>
      </w:r>
      <w:r w:rsidRPr="0015424D">
        <w:rPr>
          <w:rFonts w:ascii="Century Gothic" w:eastAsia="Arial Unicode MS" w:hAnsi="Century Gothic" w:cs="Arial Unicode MS"/>
          <w:bCs/>
          <w:szCs w:val="20"/>
        </w:rPr>
        <w:t xml:space="preserve">. Pri tem optimizacija ne sme vplivati na vozni red in vstopne in izstopne točke ali na varnost otrok. Predlagano optimizacijo trase mora pred njenim izvajanjem potrditi naročnik. </w:t>
      </w:r>
    </w:p>
    <w:p w14:paraId="24FF25AF" w14:textId="77777777" w:rsidR="007A0727" w:rsidRPr="0015424D" w:rsidRDefault="007A0727" w:rsidP="00A02A05">
      <w:pPr>
        <w:jc w:val="both"/>
        <w:rPr>
          <w:rFonts w:ascii="Century Gothic" w:eastAsia="Arial Unicode MS" w:hAnsi="Century Gothic" w:cs="Arial Unicode MS"/>
          <w:bCs/>
          <w:szCs w:val="20"/>
        </w:rPr>
      </w:pPr>
    </w:p>
    <w:p w14:paraId="6B557474" w14:textId="202C7C47" w:rsidR="007A0727" w:rsidRPr="0015424D" w:rsidRDefault="007A0727" w:rsidP="0030185B">
      <w:pPr>
        <w:pStyle w:val="Odstavekseznama"/>
        <w:numPr>
          <w:ilvl w:val="0"/>
          <w:numId w:val="9"/>
        </w:numPr>
        <w:jc w:val="both"/>
        <w:rPr>
          <w:rFonts w:ascii="Century Gothic" w:eastAsia="Arial Unicode MS" w:hAnsi="Century Gothic" w:cs="Arial Unicode MS"/>
          <w:b/>
          <w:bCs/>
          <w:szCs w:val="20"/>
        </w:rPr>
      </w:pPr>
      <w:r w:rsidRPr="0015424D">
        <w:rPr>
          <w:rFonts w:ascii="Century Gothic" w:eastAsia="Arial Unicode MS" w:hAnsi="Century Gothic" w:cs="Arial Unicode MS"/>
          <w:b/>
          <w:bCs/>
          <w:szCs w:val="20"/>
        </w:rPr>
        <w:t xml:space="preserve">VREDNOST </w:t>
      </w:r>
      <w:r w:rsidR="00C14587" w:rsidRPr="00C14587">
        <w:rPr>
          <w:rFonts w:ascii="Century Gothic" w:eastAsia="Arial Unicode MS" w:hAnsi="Century Gothic" w:cs="Arial Unicode MS"/>
          <w:b/>
          <w:bCs/>
          <w:szCs w:val="20"/>
        </w:rPr>
        <w:t>OKVIRNEGA SPORAZUMA</w:t>
      </w:r>
    </w:p>
    <w:p w14:paraId="486163BA" w14:textId="77777777" w:rsidR="007A0727" w:rsidRPr="0015424D" w:rsidRDefault="007A0727" w:rsidP="00A02A05">
      <w:pPr>
        <w:tabs>
          <w:tab w:val="left" w:pos="720"/>
        </w:tabs>
        <w:suppressAutoHyphens/>
        <w:rPr>
          <w:rFonts w:ascii="Century Gothic" w:hAnsi="Century Gothic"/>
          <w:bCs/>
          <w:szCs w:val="20"/>
        </w:rPr>
      </w:pPr>
    </w:p>
    <w:p w14:paraId="0F2C2264" w14:textId="77777777" w:rsidR="002E3AB9" w:rsidRPr="0015424D" w:rsidRDefault="007A0727" w:rsidP="00A02A05">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w:t>
      </w:r>
      <w:r w:rsidR="002E3AB9" w:rsidRPr="0015424D">
        <w:rPr>
          <w:rFonts w:ascii="Century Gothic" w:hAnsi="Century Gothic"/>
          <w:b/>
          <w:szCs w:val="20"/>
        </w:rPr>
        <w:t>len</w:t>
      </w:r>
    </w:p>
    <w:p w14:paraId="2B30084F" w14:textId="77777777" w:rsidR="007A0727" w:rsidRPr="0015424D" w:rsidRDefault="007A0727" w:rsidP="00A02A05">
      <w:pPr>
        <w:tabs>
          <w:tab w:val="left" w:pos="720"/>
        </w:tabs>
        <w:suppressAutoHyphens/>
        <w:ind w:left="720"/>
        <w:rPr>
          <w:rFonts w:ascii="Century Gothic" w:hAnsi="Century Gothic"/>
          <w:b/>
          <w:szCs w:val="20"/>
        </w:rPr>
      </w:pPr>
    </w:p>
    <w:p w14:paraId="0B808938" w14:textId="77777777" w:rsidR="00C14587" w:rsidRPr="0015424D" w:rsidRDefault="00C14587" w:rsidP="00C14587">
      <w:pPr>
        <w:jc w:val="both"/>
        <w:rPr>
          <w:rFonts w:ascii="Century Gothic" w:hAnsi="Century Gothic" w:cs="Calibri"/>
          <w:szCs w:val="20"/>
        </w:rPr>
      </w:pPr>
      <w:r w:rsidRPr="0015424D">
        <w:rPr>
          <w:rFonts w:ascii="Century Gothic" w:hAnsi="Century Gothic" w:cs="Calibri"/>
          <w:szCs w:val="20"/>
        </w:rPr>
        <w:t xml:space="preserve">Okvirna skupna vrednost tega okvirnega sporazuma za SKLOP …………. Za obdobje 48 mesecev znaša </w:t>
      </w:r>
      <w:r w:rsidRPr="0015424D">
        <w:rPr>
          <w:rFonts w:ascii="Century Gothic" w:hAnsi="Century Gothic"/>
          <w:szCs w:val="20"/>
        </w:rPr>
        <w:t>…….........</w:t>
      </w:r>
      <w:r w:rsidRPr="0015424D">
        <w:rPr>
          <w:rFonts w:ascii="Century Gothic" w:hAnsi="Century Gothic" w:cs="Calibri"/>
          <w:szCs w:val="20"/>
        </w:rPr>
        <w:t xml:space="preserve"> EUR brez DDV oziroma …………..….. EUR z DDV.</w:t>
      </w:r>
    </w:p>
    <w:p w14:paraId="5D1CD2B4" w14:textId="77777777" w:rsidR="00C14587" w:rsidRPr="0015424D" w:rsidRDefault="00C14587" w:rsidP="00C14587">
      <w:pPr>
        <w:jc w:val="both"/>
        <w:rPr>
          <w:rFonts w:ascii="Century Gothic" w:hAnsi="Century Gothic" w:cs="Calibri"/>
          <w:szCs w:val="20"/>
        </w:rPr>
      </w:pPr>
    </w:p>
    <w:p w14:paraId="35CC276C" w14:textId="77777777" w:rsidR="00C14587" w:rsidRPr="0015424D" w:rsidRDefault="00C14587" w:rsidP="00C14587">
      <w:pPr>
        <w:ind w:right="56"/>
        <w:jc w:val="both"/>
        <w:rPr>
          <w:rFonts w:ascii="Century Gothic" w:hAnsi="Century Gothic"/>
          <w:szCs w:val="20"/>
        </w:rPr>
      </w:pPr>
      <w:r w:rsidRPr="0015424D">
        <w:rPr>
          <w:rFonts w:ascii="Century Gothic" w:hAnsi="Century Gothic"/>
          <w:szCs w:val="20"/>
        </w:rPr>
        <w:t>Cene vključujejo vse stroške (trošarine, takse, prevoz, zavarovanje, parkirnine, cestnine, gorivo….), ki jih bo izvajalec imel z izvedbo javnega naročila, pri tem pa se šteje, da v celoti pozna predmet okvirnega sporazuma.</w:t>
      </w:r>
    </w:p>
    <w:p w14:paraId="74112084" w14:textId="77777777" w:rsidR="00C14587" w:rsidRPr="0015424D" w:rsidRDefault="00C14587" w:rsidP="00C14587">
      <w:pPr>
        <w:ind w:right="56"/>
        <w:jc w:val="both"/>
        <w:rPr>
          <w:rFonts w:ascii="Century Gothic" w:hAnsi="Century Gothic"/>
          <w:szCs w:val="20"/>
        </w:rPr>
      </w:pPr>
    </w:p>
    <w:p w14:paraId="639E176E" w14:textId="48373C57" w:rsidR="004F1F72" w:rsidRDefault="00975B52" w:rsidP="00975B52">
      <w:pPr>
        <w:ind w:right="56"/>
        <w:jc w:val="both"/>
        <w:rPr>
          <w:rFonts w:ascii="Century Gothic" w:hAnsi="Century Gothic"/>
          <w:szCs w:val="20"/>
        </w:rPr>
      </w:pPr>
      <w:r w:rsidRPr="00975B52">
        <w:rPr>
          <w:rFonts w:ascii="Century Gothic" w:hAnsi="Century Gothic" w:cs="Calibri"/>
          <w:szCs w:val="20"/>
        </w:rPr>
        <w:t>Naročnik ima zagotovljena sredstva za šolsko leto 2023/2024 v višini 73.000,00 EUR z vključenim DDV za vse sklope skupaj v Proračunu Občine Sodražica, na proračunski postavki 19028 konto 4119000 ter na podlagi državnega proračuna, skladno z 81. členom ZOFVI (za 2. in 4. relacijo), od tega znašajo zagotovljena sredstva za</w:t>
      </w:r>
      <w:r>
        <w:rPr>
          <w:rFonts w:ascii="Century Gothic" w:hAnsi="Century Gothic" w:cs="Calibri"/>
          <w:szCs w:val="20"/>
        </w:rPr>
        <w:t xml:space="preserve"> </w:t>
      </w:r>
      <w:r w:rsidRPr="00975B52">
        <w:rPr>
          <w:rFonts w:ascii="Century Gothic" w:hAnsi="Century Gothic" w:cs="Calibri"/>
          <w:szCs w:val="20"/>
        </w:rPr>
        <w:t xml:space="preserve">sklop </w:t>
      </w:r>
      <w:r>
        <w:rPr>
          <w:rFonts w:ascii="Century Gothic" w:hAnsi="Century Gothic" w:cs="Calibri"/>
          <w:szCs w:val="20"/>
        </w:rPr>
        <w:t xml:space="preserve">… </w:t>
      </w:r>
      <w:r w:rsidRPr="00975B52">
        <w:rPr>
          <w:rFonts w:ascii="Century Gothic" w:hAnsi="Century Gothic" w:cs="Calibri"/>
          <w:szCs w:val="20"/>
        </w:rPr>
        <w:t>: ... EUR z vključenim DDV</w:t>
      </w:r>
      <w:r>
        <w:rPr>
          <w:rFonts w:ascii="Century Gothic" w:hAnsi="Century Gothic" w:cs="Calibri"/>
          <w:szCs w:val="20"/>
        </w:rPr>
        <w:t xml:space="preserve">. </w:t>
      </w:r>
      <w:r w:rsidRPr="00975B52">
        <w:rPr>
          <w:rFonts w:ascii="Century Gothic" w:hAnsi="Century Gothic" w:cs="Calibri"/>
          <w:szCs w:val="20"/>
        </w:rPr>
        <w:t>Obseg sredstev za prihodnja šolska leta bo določen v sprejetih proračunih.</w:t>
      </w:r>
    </w:p>
    <w:p w14:paraId="087FA629" w14:textId="77777777" w:rsidR="00C14587" w:rsidRPr="0015424D" w:rsidRDefault="00C14587" w:rsidP="00C14587">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člen</w:t>
      </w:r>
    </w:p>
    <w:p w14:paraId="22A44E61" w14:textId="77777777" w:rsidR="00C14587" w:rsidRDefault="00C14587" w:rsidP="00A02A05">
      <w:pPr>
        <w:ind w:right="56"/>
        <w:jc w:val="both"/>
        <w:rPr>
          <w:rFonts w:ascii="Century Gothic" w:hAnsi="Century Gothic"/>
          <w:szCs w:val="20"/>
        </w:rPr>
      </w:pPr>
    </w:p>
    <w:p w14:paraId="690D7D4D" w14:textId="7357FF70" w:rsidR="004F1F72" w:rsidRPr="0015424D" w:rsidRDefault="004F1F72" w:rsidP="00A02A05">
      <w:pPr>
        <w:ind w:right="56"/>
        <w:jc w:val="both"/>
        <w:rPr>
          <w:rFonts w:ascii="Century Gothic" w:hAnsi="Century Gothic"/>
          <w:szCs w:val="20"/>
        </w:rPr>
      </w:pPr>
      <w:r w:rsidRPr="009C76DE">
        <w:rPr>
          <w:rFonts w:ascii="Century Gothic" w:hAnsi="Century Gothic"/>
          <w:szCs w:val="20"/>
        </w:rPr>
        <w:t>Pogodbeno dogovorjene cene storitev so naslednje:</w:t>
      </w:r>
    </w:p>
    <w:p w14:paraId="17523CA8" w14:textId="69C58F7C" w:rsidR="004F1F72" w:rsidRPr="0015424D" w:rsidRDefault="004F1F72" w:rsidP="00A02A05">
      <w:pPr>
        <w:ind w:right="56"/>
        <w:jc w:val="both"/>
        <w:rPr>
          <w:rFonts w:ascii="Century Gothic" w:hAnsi="Century Gothic"/>
          <w:szCs w:val="20"/>
        </w:rPr>
      </w:pPr>
      <w:r w:rsidRPr="0015424D">
        <w:rPr>
          <w:rFonts w:ascii="Century Gothic" w:hAnsi="Century Gothic"/>
          <w:szCs w:val="20"/>
          <w:highlight w:val="lightGray"/>
        </w:rPr>
        <w:t>[prepišejo se cene na enoto mere iz ponudbe izbranega izvajalca]</w:t>
      </w:r>
    </w:p>
    <w:p w14:paraId="70AEB905" w14:textId="79FCF8D6" w:rsidR="004F1F72" w:rsidRPr="0015424D" w:rsidRDefault="004F1F72" w:rsidP="00A02A05">
      <w:pPr>
        <w:ind w:right="56"/>
        <w:jc w:val="both"/>
        <w:rPr>
          <w:rFonts w:ascii="Century Gothic" w:hAnsi="Century Gothic"/>
          <w:szCs w:val="20"/>
        </w:rPr>
      </w:pPr>
    </w:p>
    <w:p w14:paraId="78E32C0A" w14:textId="4D547D40" w:rsidR="004F1F72" w:rsidRPr="0015424D" w:rsidRDefault="004F1F72" w:rsidP="004F1F72">
      <w:pPr>
        <w:ind w:right="56"/>
        <w:jc w:val="center"/>
        <w:rPr>
          <w:rFonts w:ascii="Century Gothic" w:hAnsi="Century Gothic"/>
          <w:szCs w:val="20"/>
        </w:rPr>
      </w:pPr>
      <w:r w:rsidRPr="0015424D">
        <w:rPr>
          <w:rFonts w:ascii="Century Gothic" w:hAnsi="Century Gothic"/>
          <w:szCs w:val="20"/>
        </w:rPr>
        <w:t>………………………….</w:t>
      </w:r>
    </w:p>
    <w:p w14:paraId="4B8AB4D2" w14:textId="77777777" w:rsidR="004F1F72" w:rsidRDefault="004F1F72" w:rsidP="00A02A05">
      <w:pPr>
        <w:ind w:right="56"/>
        <w:jc w:val="both"/>
        <w:rPr>
          <w:rFonts w:ascii="Century Gothic" w:hAnsi="Century Gothic"/>
          <w:szCs w:val="20"/>
        </w:rPr>
      </w:pPr>
    </w:p>
    <w:p w14:paraId="6CBB7818" w14:textId="279670E9" w:rsidR="002E3AB9" w:rsidRPr="0015424D" w:rsidRDefault="002E3AB9" w:rsidP="00A02A05">
      <w:pPr>
        <w:ind w:right="56"/>
        <w:jc w:val="both"/>
        <w:rPr>
          <w:rFonts w:ascii="Century Gothic" w:hAnsi="Century Gothic"/>
          <w:szCs w:val="20"/>
        </w:rPr>
      </w:pPr>
      <w:r w:rsidRPr="00C14587">
        <w:rPr>
          <w:rFonts w:ascii="Century Gothic" w:hAnsi="Century Gothic"/>
          <w:szCs w:val="20"/>
        </w:rPr>
        <w:t>Cene so za obdobje šolskega leta 20</w:t>
      </w:r>
      <w:r w:rsidR="007A0727" w:rsidRPr="00C14587">
        <w:rPr>
          <w:rFonts w:ascii="Century Gothic" w:hAnsi="Century Gothic"/>
          <w:szCs w:val="20"/>
        </w:rPr>
        <w:t>2</w:t>
      </w:r>
      <w:r w:rsidR="007E1348" w:rsidRPr="00C14587">
        <w:rPr>
          <w:rFonts w:ascii="Century Gothic" w:hAnsi="Century Gothic"/>
          <w:szCs w:val="20"/>
        </w:rPr>
        <w:t>3</w:t>
      </w:r>
      <w:r w:rsidR="007A0727" w:rsidRPr="00C14587">
        <w:rPr>
          <w:rFonts w:ascii="Century Gothic" w:hAnsi="Century Gothic"/>
          <w:szCs w:val="20"/>
        </w:rPr>
        <w:t>/2</w:t>
      </w:r>
      <w:r w:rsidR="007E1348" w:rsidRPr="00C14587">
        <w:rPr>
          <w:rFonts w:ascii="Century Gothic" w:hAnsi="Century Gothic"/>
          <w:szCs w:val="20"/>
        </w:rPr>
        <w:t>4</w:t>
      </w:r>
      <w:r w:rsidRPr="00C14587">
        <w:rPr>
          <w:rFonts w:ascii="Century Gothic" w:hAnsi="Century Gothic"/>
          <w:szCs w:val="20"/>
        </w:rPr>
        <w:t xml:space="preserve"> fiksne.</w:t>
      </w:r>
    </w:p>
    <w:p w14:paraId="6EFB0FCD" w14:textId="77777777" w:rsidR="002E3AB9" w:rsidRPr="0015424D" w:rsidRDefault="002E3AB9" w:rsidP="00A02A05">
      <w:pPr>
        <w:ind w:right="56"/>
        <w:jc w:val="both"/>
        <w:rPr>
          <w:rFonts w:ascii="Century Gothic" w:hAnsi="Century Gothic"/>
          <w:szCs w:val="20"/>
        </w:rPr>
      </w:pPr>
    </w:p>
    <w:p w14:paraId="309A18A5" w14:textId="7C17A141" w:rsidR="002E3AB9" w:rsidRPr="0015424D" w:rsidRDefault="002E3AB9" w:rsidP="00A02A05">
      <w:pPr>
        <w:pStyle w:val="Telobesedila"/>
        <w:spacing w:after="0"/>
        <w:jc w:val="both"/>
        <w:rPr>
          <w:rFonts w:ascii="Century Gothic" w:hAnsi="Century Gothic"/>
          <w:sz w:val="20"/>
          <w:szCs w:val="20"/>
        </w:rPr>
      </w:pPr>
      <w:r w:rsidRPr="0015424D">
        <w:rPr>
          <w:rFonts w:ascii="Century Gothic" w:hAnsi="Century Gothic"/>
          <w:sz w:val="20"/>
          <w:szCs w:val="20"/>
        </w:rPr>
        <w:t>Po preteku dobe iz prejšnjega odstavka se cene lahko spremenijo oz. revalorizirajo upoštevaje Pravilnik o načinu valorizacije denarnih obveznosti, ki jih dogovarjajo pravne osebe javnega sektorja</w:t>
      </w:r>
      <w:r w:rsidR="00D22CA0" w:rsidRPr="00D22CA0">
        <w:rPr>
          <w:rFonts w:ascii="Century Gothic" w:hAnsi="Century Gothic"/>
          <w:szCs w:val="20"/>
        </w:rPr>
        <w:t xml:space="preserve"> </w:t>
      </w:r>
      <w:r w:rsidR="00D22CA0" w:rsidRPr="00D22CA0">
        <w:rPr>
          <w:rFonts w:ascii="Century Gothic" w:hAnsi="Century Gothic"/>
          <w:sz w:val="20"/>
          <w:szCs w:val="20"/>
        </w:rPr>
        <w:t>(Uradni list RS, št. 1/04)</w:t>
      </w:r>
      <w:r w:rsidRPr="0015424D">
        <w:rPr>
          <w:rFonts w:ascii="Century Gothic" w:hAnsi="Century Gothic"/>
          <w:sz w:val="20"/>
          <w:szCs w:val="20"/>
        </w:rPr>
        <w:t xml:space="preserve">.  </w:t>
      </w:r>
    </w:p>
    <w:p w14:paraId="22B03E72" w14:textId="77777777" w:rsidR="007A0727" w:rsidRPr="0015424D" w:rsidRDefault="007A0727" w:rsidP="00A02A05">
      <w:pPr>
        <w:pStyle w:val="Telobesedila"/>
        <w:spacing w:after="0"/>
        <w:jc w:val="both"/>
        <w:rPr>
          <w:rFonts w:ascii="Century Gothic" w:hAnsi="Century Gothic"/>
          <w:sz w:val="20"/>
          <w:szCs w:val="20"/>
        </w:rPr>
      </w:pPr>
    </w:p>
    <w:p w14:paraId="1969B047" w14:textId="603B5B10" w:rsidR="00E47DCC" w:rsidRDefault="00E3227B" w:rsidP="00A02A05">
      <w:pPr>
        <w:jc w:val="both"/>
        <w:rPr>
          <w:rFonts w:ascii="Century Gothic" w:hAnsi="Century Gothic"/>
          <w:szCs w:val="20"/>
        </w:rPr>
      </w:pPr>
      <w:r w:rsidRPr="0015424D">
        <w:rPr>
          <w:rFonts w:ascii="Century Gothic" w:hAnsi="Century Gothic"/>
          <w:szCs w:val="20"/>
        </w:rPr>
        <w:t xml:space="preserve">Izvajalec </w:t>
      </w:r>
      <w:r w:rsidR="00E47DCC">
        <w:rPr>
          <w:rFonts w:ascii="Century Gothic" w:hAnsi="Century Gothic"/>
          <w:szCs w:val="20"/>
        </w:rPr>
        <w:t xml:space="preserve">in naročnik imata </w:t>
      </w:r>
      <w:r w:rsidR="00E47DCC" w:rsidRPr="00E47DCC">
        <w:rPr>
          <w:rFonts w:ascii="Century Gothic" w:hAnsi="Century Gothic"/>
          <w:szCs w:val="20"/>
        </w:rPr>
        <w:t>pravico predlagati spremembo cen v primeru, ko se indeks cen 07.2 Proizvodi in storitve za osebna vozila kumulativno poveča/zmanjša za več kot 4</w:t>
      </w:r>
      <w:r w:rsidR="00E47DCC">
        <w:rPr>
          <w:rFonts w:ascii="Century Gothic" w:hAnsi="Century Gothic"/>
          <w:szCs w:val="20"/>
        </w:rPr>
        <w:t xml:space="preserve"> </w:t>
      </w:r>
      <w:r w:rsidR="00E47DCC" w:rsidRPr="00E47DCC">
        <w:rPr>
          <w:rFonts w:ascii="Century Gothic" w:hAnsi="Century Gothic"/>
          <w:szCs w:val="20"/>
        </w:rPr>
        <w:t xml:space="preserve">% na podlagi uradnega podatka Statističnega urada Republike Slovenije </w:t>
      </w:r>
      <w:r w:rsidR="00E47DCC">
        <w:rPr>
          <w:rFonts w:ascii="Century Gothic" w:hAnsi="Century Gothic"/>
          <w:szCs w:val="20"/>
        </w:rPr>
        <w:t xml:space="preserve">(v nadaljevanju: SURS) </w:t>
      </w:r>
      <w:r w:rsidR="00E47DCC" w:rsidRPr="00E47DCC">
        <w:rPr>
          <w:rFonts w:ascii="Century Gothic" w:hAnsi="Century Gothic"/>
          <w:szCs w:val="20"/>
        </w:rPr>
        <w:t>in sicer lahko predlaga spremembo cen za največ 80</w:t>
      </w:r>
      <w:r w:rsidR="00D22CA0">
        <w:rPr>
          <w:rFonts w:ascii="Century Gothic" w:hAnsi="Century Gothic"/>
          <w:szCs w:val="20"/>
        </w:rPr>
        <w:t xml:space="preserve"> </w:t>
      </w:r>
      <w:r w:rsidR="00E47DCC" w:rsidRPr="00E47DCC">
        <w:rPr>
          <w:rFonts w:ascii="Century Gothic" w:hAnsi="Century Gothic"/>
          <w:szCs w:val="20"/>
        </w:rPr>
        <w:t>% rasti/padca dogovorjenega indeksa cen.</w:t>
      </w:r>
      <w:r w:rsidR="00E47DCC">
        <w:rPr>
          <w:rFonts w:ascii="Century Gothic" w:hAnsi="Century Gothic"/>
          <w:szCs w:val="20"/>
        </w:rPr>
        <w:t xml:space="preserve"> Naslednja sprememba cene se lahko ponovno predlaga šele, v kolikor bi se indeks cen ponovno povečal/zmanjšal za več kot 4 % na podlagi uradnega podatka SURS, glede na višino zadevnega indeksa v trenutku podaje prejšnjega predloga za spremembo cene.</w:t>
      </w:r>
    </w:p>
    <w:p w14:paraId="36FC15FF" w14:textId="77777777" w:rsidR="00E47DCC" w:rsidRDefault="00E47DCC" w:rsidP="00A02A05">
      <w:pPr>
        <w:jc w:val="both"/>
        <w:rPr>
          <w:rFonts w:ascii="Century Gothic" w:hAnsi="Century Gothic"/>
          <w:szCs w:val="20"/>
        </w:rPr>
      </w:pPr>
    </w:p>
    <w:p w14:paraId="438B5181" w14:textId="7F579695" w:rsidR="00E47DCC" w:rsidRDefault="00E47DCC" w:rsidP="00E47DCC">
      <w:pPr>
        <w:jc w:val="both"/>
        <w:rPr>
          <w:rFonts w:ascii="Century Gothic" w:hAnsi="Century Gothic"/>
          <w:szCs w:val="20"/>
        </w:rPr>
      </w:pPr>
      <w:r w:rsidRPr="00E47DCC">
        <w:rPr>
          <w:rFonts w:ascii="Century Gothic" w:hAnsi="Century Gothic"/>
          <w:szCs w:val="20"/>
        </w:rPr>
        <w:t xml:space="preserve">Sprememba cene se lahko predlaga največ enkrat letno, kadarkoli v letu, ko je izpolnjen pogoj iz tega člena, pri čemer </w:t>
      </w:r>
      <w:r>
        <w:rPr>
          <w:rFonts w:ascii="Century Gothic" w:hAnsi="Century Gothic"/>
          <w:szCs w:val="20"/>
        </w:rPr>
        <w:t>izvajalec</w:t>
      </w:r>
      <w:r w:rsidRPr="00E47DCC">
        <w:rPr>
          <w:rFonts w:ascii="Century Gothic" w:hAnsi="Century Gothic"/>
          <w:szCs w:val="20"/>
        </w:rPr>
        <w:t xml:space="preserve"> prvo leto od podpisa pogodbe </w:t>
      </w:r>
      <w:r>
        <w:rPr>
          <w:rFonts w:ascii="Century Gothic" w:hAnsi="Century Gothic"/>
          <w:szCs w:val="20"/>
        </w:rPr>
        <w:t xml:space="preserve">(za šolsko leto 2023/2024) </w:t>
      </w:r>
      <w:r w:rsidRPr="00E47DCC">
        <w:rPr>
          <w:rFonts w:ascii="Century Gothic" w:hAnsi="Century Gothic"/>
          <w:szCs w:val="20"/>
        </w:rPr>
        <w:t>ni upravičen predlagati spremembe cene.</w:t>
      </w:r>
      <w:r>
        <w:rPr>
          <w:rFonts w:ascii="Century Gothic" w:hAnsi="Century Gothic"/>
          <w:szCs w:val="20"/>
        </w:rPr>
        <w:t xml:space="preserve"> </w:t>
      </w:r>
    </w:p>
    <w:p w14:paraId="53253554" w14:textId="77777777" w:rsidR="00E47DCC" w:rsidRDefault="00E47DCC" w:rsidP="00E47DCC">
      <w:pPr>
        <w:jc w:val="both"/>
        <w:rPr>
          <w:rFonts w:ascii="Century Gothic" w:hAnsi="Century Gothic"/>
          <w:szCs w:val="20"/>
        </w:rPr>
      </w:pPr>
    </w:p>
    <w:p w14:paraId="04474DA2" w14:textId="7F80700F" w:rsidR="00E47DCC" w:rsidRDefault="00E47DCC" w:rsidP="00E47DCC">
      <w:pPr>
        <w:jc w:val="both"/>
        <w:rPr>
          <w:rFonts w:ascii="Century Gothic" w:hAnsi="Century Gothic"/>
          <w:szCs w:val="20"/>
        </w:rPr>
      </w:pPr>
      <w:r w:rsidRPr="00E47DCC">
        <w:rPr>
          <w:rFonts w:ascii="Century Gothic" w:hAnsi="Century Gothic"/>
          <w:szCs w:val="20"/>
        </w:rPr>
        <w:t xml:space="preserve">Spremembo cene potrdi </w:t>
      </w:r>
      <w:r>
        <w:rPr>
          <w:rFonts w:ascii="Century Gothic" w:hAnsi="Century Gothic"/>
          <w:szCs w:val="20"/>
        </w:rPr>
        <w:t>naročnik</w:t>
      </w:r>
      <w:r w:rsidRPr="00E47DCC">
        <w:rPr>
          <w:rFonts w:ascii="Century Gothic" w:hAnsi="Century Gothic"/>
          <w:szCs w:val="20"/>
        </w:rPr>
        <w:t>, pod pogojem, da je skladna z veljavnimi predpisi s področja valorizacije denarnih obveznosti v večletnih pogodbah, ki jih sklepa javni sektor.</w:t>
      </w:r>
    </w:p>
    <w:p w14:paraId="41F4BC28" w14:textId="77777777" w:rsidR="00E47DCC" w:rsidRDefault="00E47DCC" w:rsidP="00A02A05">
      <w:pPr>
        <w:jc w:val="both"/>
        <w:rPr>
          <w:rFonts w:ascii="Century Gothic" w:hAnsi="Century Gothic"/>
          <w:szCs w:val="20"/>
        </w:rPr>
      </w:pPr>
    </w:p>
    <w:p w14:paraId="032CD976" w14:textId="2277927C" w:rsidR="004F1F72" w:rsidRPr="0015424D" w:rsidRDefault="004F1F72" w:rsidP="00A02A05">
      <w:pPr>
        <w:jc w:val="both"/>
        <w:rPr>
          <w:rFonts w:ascii="Century Gothic" w:hAnsi="Century Gothic"/>
          <w:szCs w:val="20"/>
        </w:rPr>
      </w:pPr>
      <w:r w:rsidRPr="009C76DE">
        <w:rPr>
          <w:rFonts w:ascii="Century Gothic" w:hAnsi="Century Gothic"/>
          <w:szCs w:val="20"/>
        </w:rPr>
        <w:t xml:space="preserve">Izvajalec je upravičen naročniku predlagati tudi spremembo cene v primeru, kadar potrebe naročnika ali optimizacija storitev zahtevata uporabo večjega vozila. Povišanje denarnih obveznosti lahko znaša največ </w:t>
      </w:r>
      <w:r w:rsidR="009F7903">
        <w:rPr>
          <w:rFonts w:ascii="Century Gothic" w:hAnsi="Century Gothic"/>
          <w:szCs w:val="20"/>
        </w:rPr>
        <w:t>5</w:t>
      </w:r>
      <w:r w:rsidR="00D22CA0">
        <w:rPr>
          <w:rFonts w:ascii="Century Gothic" w:hAnsi="Century Gothic"/>
          <w:szCs w:val="20"/>
        </w:rPr>
        <w:t xml:space="preserve"> </w:t>
      </w:r>
      <w:r w:rsidRPr="009C76DE">
        <w:rPr>
          <w:rFonts w:ascii="Century Gothic" w:hAnsi="Century Gothic"/>
          <w:szCs w:val="20"/>
        </w:rPr>
        <w:t>% povišanja dogovorjene cene.</w:t>
      </w:r>
    </w:p>
    <w:p w14:paraId="7F75145D" w14:textId="77777777" w:rsidR="002E3AB9" w:rsidRPr="0015424D" w:rsidRDefault="002E3AB9" w:rsidP="00A02A05">
      <w:pPr>
        <w:pStyle w:val="Telobesedila"/>
        <w:spacing w:after="0"/>
        <w:jc w:val="both"/>
        <w:rPr>
          <w:rFonts w:ascii="Century Gothic" w:hAnsi="Century Gothic"/>
          <w:sz w:val="20"/>
          <w:szCs w:val="20"/>
        </w:rPr>
      </w:pPr>
    </w:p>
    <w:p w14:paraId="499B326A" w14:textId="531E3C2F" w:rsidR="002E3AB9" w:rsidRDefault="002E3AB9" w:rsidP="00A02A05">
      <w:pPr>
        <w:pStyle w:val="Telobesedila"/>
        <w:spacing w:after="0"/>
        <w:jc w:val="both"/>
        <w:rPr>
          <w:rFonts w:ascii="Century Gothic" w:hAnsi="Century Gothic"/>
          <w:sz w:val="20"/>
          <w:szCs w:val="20"/>
        </w:rPr>
      </w:pPr>
      <w:r w:rsidRPr="0015424D">
        <w:rPr>
          <w:rFonts w:ascii="Century Gothic" w:hAnsi="Century Gothic"/>
          <w:sz w:val="20"/>
          <w:szCs w:val="20"/>
        </w:rPr>
        <w:t xml:space="preserve">Naročnik in izvajalec ob vsakokratni spremembi cen skleneta dodatek k </w:t>
      </w:r>
      <w:r w:rsidR="000973DA">
        <w:rPr>
          <w:rFonts w:ascii="Century Gothic" w:hAnsi="Century Gothic"/>
          <w:sz w:val="20"/>
          <w:szCs w:val="20"/>
        </w:rPr>
        <w:t>temu okvirnemu sporazumu</w:t>
      </w:r>
      <w:r w:rsidRPr="0015424D">
        <w:rPr>
          <w:rFonts w:ascii="Century Gothic" w:hAnsi="Century Gothic"/>
          <w:sz w:val="20"/>
          <w:szCs w:val="20"/>
        </w:rPr>
        <w:t xml:space="preserve">. </w:t>
      </w:r>
    </w:p>
    <w:p w14:paraId="1B3D0E44" w14:textId="77777777" w:rsidR="007E1348" w:rsidRDefault="007E1348" w:rsidP="00A02A05">
      <w:pPr>
        <w:pStyle w:val="Telobesedila"/>
        <w:spacing w:after="0"/>
        <w:jc w:val="both"/>
        <w:rPr>
          <w:rFonts w:ascii="Century Gothic" w:hAnsi="Century Gothic"/>
          <w:sz w:val="20"/>
          <w:szCs w:val="20"/>
        </w:rPr>
      </w:pPr>
    </w:p>
    <w:p w14:paraId="61E9E572" w14:textId="77777777" w:rsidR="002E3AB9" w:rsidRPr="0015424D" w:rsidRDefault="002E3AB9" w:rsidP="00A02A05">
      <w:pPr>
        <w:ind w:right="56"/>
        <w:rPr>
          <w:rFonts w:ascii="Century Gothic" w:hAnsi="Century Gothic"/>
          <w:szCs w:val="20"/>
        </w:rPr>
      </w:pPr>
    </w:p>
    <w:p w14:paraId="6514378E" w14:textId="77777777" w:rsidR="002E3AB9" w:rsidRPr="0015424D" w:rsidRDefault="007A0727" w:rsidP="00A02A05">
      <w:pPr>
        <w:pStyle w:val="Telobesedila"/>
        <w:numPr>
          <w:ilvl w:val="0"/>
          <w:numId w:val="9"/>
        </w:numPr>
        <w:spacing w:after="0"/>
        <w:rPr>
          <w:rFonts w:ascii="Century Gothic" w:hAnsi="Century Gothic"/>
          <w:b/>
          <w:sz w:val="20"/>
          <w:szCs w:val="20"/>
        </w:rPr>
      </w:pPr>
      <w:r w:rsidRPr="0015424D">
        <w:rPr>
          <w:rFonts w:ascii="Century Gothic" w:hAnsi="Century Gothic"/>
          <w:b/>
          <w:sz w:val="20"/>
          <w:szCs w:val="20"/>
        </w:rPr>
        <w:t xml:space="preserve">NAČIN OBRAČUNAVANJA IN </w:t>
      </w:r>
      <w:r w:rsidR="002E3AB9" w:rsidRPr="0015424D">
        <w:rPr>
          <w:rFonts w:ascii="Century Gothic" w:hAnsi="Century Gothic"/>
          <w:b/>
          <w:sz w:val="20"/>
          <w:szCs w:val="20"/>
        </w:rPr>
        <w:t>ROK PLAČILA</w:t>
      </w:r>
    </w:p>
    <w:p w14:paraId="53A42710" w14:textId="77777777" w:rsidR="007A0727" w:rsidRPr="0015424D" w:rsidRDefault="007A0727" w:rsidP="00A02A05">
      <w:pPr>
        <w:pStyle w:val="Telobesedila"/>
        <w:spacing w:after="0"/>
        <w:ind w:left="720"/>
        <w:rPr>
          <w:rFonts w:ascii="Century Gothic" w:hAnsi="Century Gothic"/>
          <w:b/>
          <w:sz w:val="20"/>
          <w:szCs w:val="20"/>
        </w:rPr>
      </w:pPr>
    </w:p>
    <w:p w14:paraId="5B7B80E7" w14:textId="77777777" w:rsidR="002E3AB9" w:rsidRPr="0015424D" w:rsidRDefault="007A0727" w:rsidP="00C14587">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w:t>
      </w:r>
      <w:r w:rsidR="002E3AB9" w:rsidRPr="0015424D">
        <w:rPr>
          <w:rFonts w:ascii="Century Gothic" w:hAnsi="Century Gothic"/>
          <w:b/>
          <w:szCs w:val="20"/>
        </w:rPr>
        <w:t>len</w:t>
      </w:r>
    </w:p>
    <w:p w14:paraId="2C0D13EE" w14:textId="77777777" w:rsidR="007A0727" w:rsidRPr="0015424D" w:rsidRDefault="007A0727" w:rsidP="00A02A05">
      <w:pPr>
        <w:tabs>
          <w:tab w:val="left" w:pos="720"/>
        </w:tabs>
        <w:suppressAutoHyphens/>
        <w:ind w:left="720"/>
        <w:rPr>
          <w:rFonts w:ascii="Century Gothic" w:hAnsi="Century Gothic"/>
          <w:b/>
          <w:szCs w:val="20"/>
        </w:rPr>
      </w:pPr>
    </w:p>
    <w:p w14:paraId="0CC26E86" w14:textId="4B85B2CD" w:rsidR="002E3AB9" w:rsidRPr="0015424D" w:rsidRDefault="002E3AB9" w:rsidP="00A02A05">
      <w:pPr>
        <w:pStyle w:val="Telobesedila"/>
        <w:spacing w:after="0"/>
        <w:jc w:val="both"/>
        <w:rPr>
          <w:rFonts w:ascii="Century Gothic" w:hAnsi="Century Gothic"/>
          <w:sz w:val="20"/>
          <w:szCs w:val="20"/>
        </w:rPr>
      </w:pPr>
      <w:r w:rsidRPr="0015424D">
        <w:rPr>
          <w:rFonts w:ascii="Century Gothic" w:hAnsi="Century Gothic"/>
          <w:sz w:val="20"/>
          <w:szCs w:val="20"/>
        </w:rPr>
        <w:t xml:space="preserve">Izvajalec enkrat mesečno, do </w:t>
      </w:r>
      <w:r w:rsidR="009E2B0B">
        <w:rPr>
          <w:rFonts w:ascii="Century Gothic" w:hAnsi="Century Gothic"/>
          <w:sz w:val="20"/>
          <w:szCs w:val="20"/>
        </w:rPr>
        <w:t>5</w:t>
      </w:r>
      <w:r w:rsidRPr="0015424D">
        <w:rPr>
          <w:rFonts w:ascii="Century Gothic" w:hAnsi="Century Gothic"/>
          <w:sz w:val="20"/>
          <w:szCs w:val="20"/>
        </w:rPr>
        <w:t>. v mesecu, izstavi račun za pretekli mesec.</w:t>
      </w:r>
    </w:p>
    <w:p w14:paraId="1A16D516" w14:textId="77777777" w:rsidR="002E3AB9" w:rsidRPr="0015424D" w:rsidRDefault="002E3AB9" w:rsidP="00A02A05">
      <w:pPr>
        <w:pStyle w:val="Telobesedila"/>
        <w:spacing w:after="0"/>
        <w:jc w:val="both"/>
        <w:rPr>
          <w:rFonts w:ascii="Century Gothic" w:hAnsi="Century Gothic"/>
          <w:sz w:val="20"/>
          <w:szCs w:val="20"/>
        </w:rPr>
      </w:pPr>
    </w:p>
    <w:p w14:paraId="295E1081" w14:textId="5095D1C2" w:rsidR="002E3AB9" w:rsidRPr="0015424D" w:rsidRDefault="007E1348" w:rsidP="00A02A05">
      <w:pPr>
        <w:pStyle w:val="Telobesedila"/>
        <w:spacing w:after="0"/>
        <w:jc w:val="both"/>
        <w:rPr>
          <w:rFonts w:ascii="Century Gothic" w:hAnsi="Century Gothic"/>
          <w:sz w:val="20"/>
          <w:szCs w:val="20"/>
        </w:rPr>
      </w:pPr>
      <w:r>
        <w:rPr>
          <w:rFonts w:ascii="Century Gothic" w:hAnsi="Century Gothic"/>
          <w:sz w:val="20"/>
          <w:szCs w:val="20"/>
        </w:rPr>
        <w:t>Naročnik izplača izvedene storitve v roku 30 dni od prejema računa</w:t>
      </w:r>
      <w:r w:rsidR="00EC3D7B" w:rsidRPr="0015424D">
        <w:rPr>
          <w:rFonts w:ascii="Century Gothic" w:hAnsi="Century Gothic"/>
          <w:sz w:val="20"/>
          <w:szCs w:val="20"/>
        </w:rPr>
        <w:t xml:space="preserve"> in </w:t>
      </w:r>
      <w:r>
        <w:rPr>
          <w:rFonts w:ascii="Century Gothic" w:hAnsi="Century Gothic"/>
          <w:sz w:val="20"/>
          <w:szCs w:val="20"/>
        </w:rPr>
        <w:t xml:space="preserve">ta </w:t>
      </w:r>
      <w:r w:rsidR="00EC3D7B" w:rsidRPr="0015424D">
        <w:rPr>
          <w:rFonts w:ascii="Century Gothic" w:hAnsi="Century Gothic"/>
          <w:sz w:val="20"/>
          <w:szCs w:val="20"/>
        </w:rPr>
        <w:t>začne teči naslednji dan po prejemu listine, ki je podlaga za izplačilo. Če je zadnji dan roka sovpada z dnem, ko je po zakonu dela prost dan oziroma v plačilnem sistemu TARGET ni opredeljen kot plačilni dan, se za zadnji dan roka šteje naslednji delavnik oziroma naslednji plačilni dan v sistemu TARGET.</w:t>
      </w:r>
    </w:p>
    <w:p w14:paraId="50AB7F1D" w14:textId="5E386449" w:rsidR="00EC3D7B" w:rsidRPr="0015424D" w:rsidRDefault="00EC3D7B" w:rsidP="00A02A05">
      <w:pPr>
        <w:pStyle w:val="Telobesedila"/>
        <w:spacing w:after="0"/>
        <w:jc w:val="both"/>
        <w:rPr>
          <w:rFonts w:ascii="Century Gothic" w:hAnsi="Century Gothic"/>
          <w:sz w:val="20"/>
          <w:szCs w:val="20"/>
        </w:rPr>
      </w:pPr>
    </w:p>
    <w:p w14:paraId="346C1BD0" w14:textId="77777777" w:rsidR="00EC3D7B" w:rsidRPr="0015424D" w:rsidRDefault="00EC3D7B" w:rsidP="00A02A05">
      <w:pPr>
        <w:pStyle w:val="Telobesedila"/>
        <w:spacing w:after="0"/>
        <w:jc w:val="both"/>
        <w:rPr>
          <w:rFonts w:ascii="Century Gothic" w:hAnsi="Century Gothic"/>
          <w:sz w:val="20"/>
          <w:szCs w:val="20"/>
        </w:rPr>
      </w:pPr>
    </w:p>
    <w:p w14:paraId="18ABF424" w14:textId="77777777" w:rsidR="007A0727" w:rsidRPr="0015424D" w:rsidRDefault="007A0727" w:rsidP="00A02A05">
      <w:pPr>
        <w:pStyle w:val="Telobesedila"/>
        <w:numPr>
          <w:ilvl w:val="0"/>
          <w:numId w:val="9"/>
        </w:numPr>
        <w:spacing w:after="0"/>
        <w:rPr>
          <w:rFonts w:ascii="Century Gothic" w:hAnsi="Century Gothic"/>
          <w:b/>
          <w:sz w:val="20"/>
          <w:szCs w:val="20"/>
        </w:rPr>
      </w:pPr>
      <w:r w:rsidRPr="0015424D">
        <w:rPr>
          <w:rFonts w:ascii="Century Gothic" w:hAnsi="Century Gothic"/>
          <w:b/>
          <w:sz w:val="20"/>
          <w:szCs w:val="20"/>
        </w:rPr>
        <w:t>OBVEZNOSTI IZVAJALCA</w:t>
      </w:r>
    </w:p>
    <w:p w14:paraId="17C1C34D" w14:textId="77777777" w:rsidR="007A0727" w:rsidRPr="0015424D" w:rsidRDefault="007A0727" w:rsidP="00C14587">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člen</w:t>
      </w:r>
    </w:p>
    <w:p w14:paraId="7F6E199D" w14:textId="77777777" w:rsidR="007A0727" w:rsidRPr="0015424D" w:rsidRDefault="007A0727" w:rsidP="00A02A05">
      <w:pPr>
        <w:tabs>
          <w:tab w:val="left" w:pos="720"/>
        </w:tabs>
        <w:suppressAutoHyphens/>
        <w:ind w:left="720"/>
        <w:rPr>
          <w:rFonts w:ascii="Century Gothic" w:hAnsi="Century Gothic"/>
          <w:b/>
          <w:szCs w:val="20"/>
        </w:rPr>
      </w:pPr>
    </w:p>
    <w:p w14:paraId="3DD9A887" w14:textId="77777777" w:rsidR="007A0727" w:rsidRPr="0015424D" w:rsidRDefault="007A0727" w:rsidP="00A02A05">
      <w:pPr>
        <w:jc w:val="both"/>
        <w:rPr>
          <w:rFonts w:ascii="Century Gothic" w:hAnsi="Century Gothic"/>
          <w:szCs w:val="20"/>
        </w:rPr>
      </w:pPr>
      <w:r w:rsidRPr="0015424D">
        <w:rPr>
          <w:rFonts w:ascii="Century Gothic" w:hAnsi="Century Gothic"/>
          <w:szCs w:val="20"/>
        </w:rPr>
        <w:t>Izvajalec je dolžan opravljati prevoze na način in po pogojih, ki jih predpisuje veljavna zakonodaja s tega področja.</w:t>
      </w:r>
    </w:p>
    <w:p w14:paraId="62230CB2" w14:textId="77777777" w:rsidR="007A0727" w:rsidRPr="0015424D" w:rsidRDefault="007A0727" w:rsidP="00A02A05">
      <w:pPr>
        <w:jc w:val="both"/>
        <w:rPr>
          <w:rFonts w:ascii="Century Gothic" w:hAnsi="Century Gothic"/>
          <w:szCs w:val="20"/>
        </w:rPr>
      </w:pPr>
    </w:p>
    <w:p w14:paraId="75AAF7B4" w14:textId="6B7EDB36" w:rsidR="007A0727" w:rsidRPr="0015424D" w:rsidRDefault="007A0727" w:rsidP="00A02A05">
      <w:pPr>
        <w:jc w:val="both"/>
        <w:rPr>
          <w:rFonts w:ascii="Century Gothic" w:hAnsi="Century Gothic"/>
          <w:szCs w:val="20"/>
        </w:rPr>
      </w:pPr>
      <w:r w:rsidRPr="0015424D">
        <w:rPr>
          <w:rFonts w:ascii="Century Gothic" w:hAnsi="Century Gothic"/>
          <w:szCs w:val="20"/>
        </w:rPr>
        <w:t xml:space="preserve">Izvajalec odgovarja za varnost otrok med prevozom v šolo in iz šole v skladu z določili veljavne zakonodaje s področja predmeta </w:t>
      </w:r>
      <w:r w:rsidR="000973DA">
        <w:rPr>
          <w:rFonts w:ascii="Century Gothic" w:hAnsi="Century Gothic"/>
          <w:szCs w:val="20"/>
        </w:rPr>
        <w:t>okvirnega sporazuma</w:t>
      </w:r>
      <w:r w:rsidRPr="0015424D">
        <w:rPr>
          <w:rFonts w:ascii="Century Gothic" w:hAnsi="Century Gothic"/>
          <w:szCs w:val="20"/>
        </w:rPr>
        <w:t>.</w:t>
      </w:r>
    </w:p>
    <w:p w14:paraId="3AEDBBF0" w14:textId="77777777" w:rsidR="007A0727" w:rsidRPr="0015424D" w:rsidRDefault="007A0727" w:rsidP="00A02A05">
      <w:pPr>
        <w:jc w:val="both"/>
        <w:rPr>
          <w:rFonts w:ascii="Century Gothic" w:hAnsi="Century Gothic"/>
          <w:szCs w:val="20"/>
        </w:rPr>
      </w:pPr>
    </w:p>
    <w:p w14:paraId="4D4FB04B" w14:textId="77777777" w:rsidR="007A0727" w:rsidRPr="0015424D" w:rsidRDefault="007A0727" w:rsidP="00A02A05">
      <w:pPr>
        <w:jc w:val="both"/>
        <w:rPr>
          <w:rFonts w:ascii="Century Gothic" w:hAnsi="Century Gothic"/>
          <w:szCs w:val="20"/>
        </w:rPr>
      </w:pPr>
      <w:r w:rsidRPr="0015424D">
        <w:rPr>
          <w:rFonts w:ascii="Century Gothic" w:hAnsi="Century Gothic"/>
          <w:szCs w:val="20"/>
        </w:rPr>
        <w:t xml:space="preserve">Izvajalec je dolžan zavarovati otroke proti morebitnim poškodbam, ki bi jih le-ti utrpeli v primeru prometne nesreče. </w:t>
      </w:r>
    </w:p>
    <w:p w14:paraId="052AF961" w14:textId="77777777" w:rsidR="007A0727" w:rsidRPr="0015424D" w:rsidRDefault="007A0727" w:rsidP="00A02A05">
      <w:pPr>
        <w:rPr>
          <w:rFonts w:ascii="Century Gothic" w:hAnsi="Century Gothic" w:cs="Calibri"/>
          <w:b/>
          <w:szCs w:val="20"/>
        </w:rPr>
      </w:pPr>
    </w:p>
    <w:p w14:paraId="5CADA054" w14:textId="77777777" w:rsidR="007A0727" w:rsidRPr="0015424D" w:rsidRDefault="007A0727" w:rsidP="00C14587">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člen</w:t>
      </w:r>
    </w:p>
    <w:p w14:paraId="5BEEA9B9" w14:textId="77777777" w:rsidR="007E1348" w:rsidRDefault="007E1348" w:rsidP="00A02A05">
      <w:pPr>
        <w:jc w:val="both"/>
        <w:rPr>
          <w:rFonts w:ascii="Century Gothic" w:hAnsi="Century Gothic" w:cs="Calibri"/>
          <w:szCs w:val="20"/>
        </w:rPr>
      </w:pPr>
    </w:p>
    <w:p w14:paraId="0BECA929" w14:textId="3C106490" w:rsidR="007A0727" w:rsidRPr="0015424D" w:rsidRDefault="007A0727" w:rsidP="00A02A05">
      <w:pPr>
        <w:jc w:val="both"/>
        <w:rPr>
          <w:rFonts w:ascii="Century Gothic" w:hAnsi="Century Gothic" w:cs="Calibri"/>
          <w:szCs w:val="20"/>
        </w:rPr>
      </w:pPr>
      <w:r w:rsidRPr="0015424D">
        <w:rPr>
          <w:rFonts w:ascii="Century Gothic" w:hAnsi="Century Gothic" w:cs="Calibri"/>
          <w:szCs w:val="20"/>
        </w:rPr>
        <w:t>Izvajalec se obvezuje tudi, da bo:</w:t>
      </w:r>
    </w:p>
    <w:p w14:paraId="112239ED" w14:textId="53BDBDB4" w:rsidR="007A0727" w:rsidRPr="0015424D" w:rsidRDefault="007A0727" w:rsidP="00A02A05">
      <w:pPr>
        <w:pStyle w:val="Odstavekseznama"/>
        <w:numPr>
          <w:ilvl w:val="0"/>
          <w:numId w:val="4"/>
        </w:numPr>
        <w:jc w:val="both"/>
        <w:rPr>
          <w:rFonts w:ascii="Century Gothic" w:hAnsi="Century Gothic" w:cs="Calibri"/>
          <w:szCs w:val="20"/>
        </w:rPr>
      </w:pPr>
      <w:r w:rsidRPr="0015424D">
        <w:rPr>
          <w:rFonts w:ascii="Century Gothic" w:hAnsi="Century Gothic" w:cs="Calibri"/>
          <w:szCs w:val="20"/>
        </w:rPr>
        <w:t xml:space="preserve">vse storitve izvajal v skladu s </w:t>
      </w:r>
      <w:r w:rsidR="000973DA">
        <w:rPr>
          <w:rFonts w:ascii="Century Gothic" w:hAnsi="Century Gothic" w:cs="Calibri"/>
          <w:szCs w:val="20"/>
        </w:rPr>
        <w:t>tem okvirnim sporazumom</w:t>
      </w:r>
      <w:r w:rsidRPr="0015424D">
        <w:rPr>
          <w:rFonts w:ascii="Century Gothic" w:hAnsi="Century Gothic" w:cs="Calibri"/>
          <w:szCs w:val="20"/>
        </w:rPr>
        <w:t>, njenimi prilogami in splošnimi akti šole in naročnika,</w:t>
      </w:r>
    </w:p>
    <w:p w14:paraId="6914FD21" w14:textId="77777777"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prevzete storitve izvršiti strokovno pravilno, vestno in kvalitetno v skladu s tehničnimi predpisi, standardi in zakoni ter še posebej v skladu z vsemi veljavnimi predpisi, ki urejajo področje cestnega prometa, prevoza potnikov v cestnem prometu in prevoza otrok in skupin otrok v cestnem prometu;</w:t>
      </w:r>
    </w:p>
    <w:p w14:paraId="653FD87E" w14:textId="26C767BF"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 xml:space="preserve">zagotovil </w:t>
      </w:r>
      <w:r w:rsidR="0017596E">
        <w:rPr>
          <w:rFonts w:ascii="Century Gothic" w:hAnsi="Century Gothic" w:cs="Calibri"/>
          <w:szCs w:val="20"/>
        </w:rPr>
        <w:t>usposobljene voznike vozil</w:t>
      </w:r>
      <w:r w:rsidRPr="0015424D">
        <w:rPr>
          <w:rFonts w:ascii="Century Gothic" w:hAnsi="Century Gothic" w:cs="Calibri"/>
          <w:szCs w:val="20"/>
        </w:rPr>
        <w:t>, ki izpolnjujejo vse predpisane zdravstvene, delovne in druge pogoje v skladu z veljavnimi predpisi, ki urejajo področje prevoza potnikov v cestnem prometu in prevoza skupin otrok v cestnem prometu;</w:t>
      </w:r>
    </w:p>
    <w:p w14:paraId="5D613D20" w14:textId="77777777"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opravljal prevoze z vozili, ki po standardu ustrezajo prevozom potnikov ter predpisom, ki določajo pogoje in opremo za vozila, s katerimi se prevažajo skupine šoloobveznih otrok;</w:t>
      </w:r>
    </w:p>
    <w:p w14:paraId="7672EF48" w14:textId="77777777"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v primeru okvare vozila priskrbel nadomestno vozilo v najkrajšem možnem času glede na lokacijo vozila, kjer je prišlo do okvare in skladno z dogovorom naročnika;</w:t>
      </w:r>
    </w:p>
    <w:p w14:paraId="32528442" w14:textId="77777777"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opravil varen prevoz šolskih otrok,</w:t>
      </w:r>
    </w:p>
    <w:p w14:paraId="22A8AF6C" w14:textId="77777777"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odgovarjal za škodo v primeru potnikove smrti (otroka), okvare zdravja in poškodbe (osebne škode) ali uničenja, poškodbe ali izginitev stvari (škoda na tujih stvareh), kakor tudi za zamudo ali prekinitev prevoza (druge škode) in</w:t>
      </w:r>
    </w:p>
    <w:p w14:paraId="3C5E74BD" w14:textId="77777777"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naročniku na njegovo zahtevo predložil dokumente o brezhibnosti vozil, s katerimi prevoznik izvaja prevoze,</w:t>
      </w:r>
    </w:p>
    <w:p w14:paraId="0EB13A79" w14:textId="77777777"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 xml:space="preserve">sodelovati z naročnikom in upoštevati tehnične pogoje, </w:t>
      </w:r>
    </w:p>
    <w:p w14:paraId="401CF632" w14:textId="77777777"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naročnika vnaprej obveščal o morebitnih zamenjavah voznikov na posameznih relacijah,</w:t>
      </w:r>
    </w:p>
    <w:p w14:paraId="321DA585" w14:textId="30BBD85B"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lastRenderedPageBreak/>
        <w:t xml:space="preserve">naročniku na njegovo zahtevo posredoval podatke o voznikih, ki so v preteklem obdobju opravljali storitve po </w:t>
      </w:r>
      <w:r w:rsidR="000973DA">
        <w:rPr>
          <w:rFonts w:ascii="Century Gothic" w:hAnsi="Century Gothic" w:cs="Calibri"/>
          <w:szCs w:val="20"/>
        </w:rPr>
        <w:t>tem okvirnem sporazumu</w:t>
      </w:r>
      <w:r w:rsidRPr="0015424D">
        <w:rPr>
          <w:rFonts w:ascii="Century Gothic" w:hAnsi="Century Gothic" w:cs="Calibri"/>
          <w:szCs w:val="20"/>
        </w:rPr>
        <w:t xml:space="preserve"> po posameznih relacijah ter druge podatke, potrebne za izvajanje nadzora nad opravljanjem storitev po </w:t>
      </w:r>
      <w:r w:rsidR="000973DA">
        <w:rPr>
          <w:rFonts w:ascii="Century Gothic" w:hAnsi="Century Gothic" w:cs="Calibri"/>
          <w:szCs w:val="20"/>
        </w:rPr>
        <w:t>tem okvirnem sporazumu</w:t>
      </w:r>
      <w:r w:rsidRPr="0015424D">
        <w:rPr>
          <w:rFonts w:ascii="Century Gothic" w:hAnsi="Century Gothic" w:cs="Calibri"/>
          <w:szCs w:val="20"/>
        </w:rPr>
        <w:t>,</w:t>
      </w:r>
    </w:p>
    <w:p w14:paraId="3663B27D" w14:textId="77777777"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 xml:space="preserve">izvršiti storitve gospodarno in pravočasno v korist naročnika, </w:t>
      </w:r>
    </w:p>
    <w:p w14:paraId="29C330B7" w14:textId="7ACF1CDF"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 xml:space="preserve">storiti vse, kar spada v obseg prevzetih obveznosti, da bi bili po </w:t>
      </w:r>
      <w:r w:rsidR="000973DA">
        <w:rPr>
          <w:rFonts w:ascii="Century Gothic" w:hAnsi="Century Gothic" w:cs="Calibri"/>
          <w:szCs w:val="20"/>
        </w:rPr>
        <w:t>tem okvirnem sporazumu</w:t>
      </w:r>
      <w:r w:rsidR="000973DA" w:rsidRPr="0015424D">
        <w:rPr>
          <w:rFonts w:ascii="Century Gothic" w:hAnsi="Century Gothic" w:cs="Calibri"/>
          <w:szCs w:val="20"/>
        </w:rPr>
        <w:t xml:space="preserve"> </w:t>
      </w:r>
      <w:r w:rsidRPr="0015424D">
        <w:rPr>
          <w:rFonts w:ascii="Century Gothic" w:hAnsi="Century Gothic" w:cs="Calibri"/>
          <w:szCs w:val="20"/>
        </w:rPr>
        <w:t xml:space="preserve">dovoljeni roki izpolnjeni, </w:t>
      </w:r>
    </w:p>
    <w:p w14:paraId="4030A503" w14:textId="77777777"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 xml:space="preserve">na svoje stroške in v roku, ki ga dogovori z naročnikom, izvršiti dopolnitve in spremembe prevzetega obsega storitev, če se sporazumno ugotovi, da izvajalec prevzete storitve opravlja pomanjkljivo ali jih zahteva upravni organ, </w:t>
      </w:r>
    </w:p>
    <w:p w14:paraId="25373756" w14:textId="77777777"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 xml:space="preserve">sproti obveščati naročnika o tekoči problematiki in nastalih situacijah, ki bi lahko vplivale na izvršitev prevzetih obveznosti, </w:t>
      </w:r>
    </w:p>
    <w:p w14:paraId="5252B083" w14:textId="77777777"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varovati poslovno tajnost naročnika in njegovih partnerjev, kakor tudi tajnost vseh tehničnih podlog, tehnoloških postopkov in ostalih informacij naročnika,</w:t>
      </w:r>
    </w:p>
    <w:p w14:paraId="494A7C5D" w14:textId="3BCC8C66"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 xml:space="preserve">varovati vse osebne podatke otrok in morebitnih drugih oseb, ki bodo koristili prevoze pri izvajalcu, ter osebne podatke tretjih oseb, do katerih bo izvajalec prišel zaradi ali v zvezi z izvajanjem </w:t>
      </w:r>
      <w:r w:rsidR="000973DA">
        <w:rPr>
          <w:rFonts w:ascii="Century Gothic" w:hAnsi="Century Gothic" w:cs="Calibri"/>
          <w:szCs w:val="20"/>
        </w:rPr>
        <w:t>tega okvirnega sporazuma</w:t>
      </w:r>
      <w:r w:rsidRPr="0015424D">
        <w:rPr>
          <w:rFonts w:ascii="Century Gothic" w:hAnsi="Century Gothic" w:cs="Calibri"/>
          <w:szCs w:val="20"/>
        </w:rPr>
        <w:t xml:space="preserve">, skladno z veljavno zakonodajo. </w:t>
      </w:r>
    </w:p>
    <w:p w14:paraId="4991CF68" w14:textId="77777777" w:rsidR="007A0727" w:rsidRPr="0015424D" w:rsidRDefault="007A0727" w:rsidP="00A02A05">
      <w:pPr>
        <w:jc w:val="both"/>
        <w:rPr>
          <w:rFonts w:ascii="Century Gothic" w:hAnsi="Century Gothic" w:cs="Calibri"/>
          <w:szCs w:val="20"/>
        </w:rPr>
      </w:pPr>
    </w:p>
    <w:p w14:paraId="79CE9787" w14:textId="0C1EAC3B" w:rsidR="007A0727" w:rsidRPr="0015424D" w:rsidRDefault="007A0727" w:rsidP="00A02A05">
      <w:pPr>
        <w:jc w:val="both"/>
        <w:rPr>
          <w:rFonts w:ascii="Century Gothic" w:hAnsi="Century Gothic" w:cs="Calibri"/>
          <w:szCs w:val="20"/>
        </w:rPr>
      </w:pPr>
      <w:r w:rsidRPr="0015424D">
        <w:rPr>
          <w:rFonts w:ascii="Century Gothic" w:hAnsi="Century Gothic" w:cs="Calibri"/>
          <w:szCs w:val="20"/>
        </w:rPr>
        <w:t xml:space="preserve">Izvajalec se obvezuje tudi, da bo vsakega voznika, ki bo opravljal storitve po </w:t>
      </w:r>
      <w:r w:rsidR="000973DA">
        <w:rPr>
          <w:rFonts w:ascii="Century Gothic" w:hAnsi="Century Gothic" w:cs="Calibri"/>
          <w:szCs w:val="20"/>
        </w:rPr>
        <w:t>tem okvirnem sporazumu</w:t>
      </w:r>
      <w:r w:rsidRPr="0015424D">
        <w:rPr>
          <w:rFonts w:ascii="Century Gothic" w:hAnsi="Century Gothic" w:cs="Calibri"/>
          <w:szCs w:val="20"/>
        </w:rPr>
        <w:t>, seznanil z naslednjimi zahtevami:</w:t>
      </w:r>
    </w:p>
    <w:p w14:paraId="05981294" w14:textId="67054F70"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 xml:space="preserve">da morajo upoštevati navodila naročnika in šole, podana v zvezi z izvajanjem predmeta </w:t>
      </w:r>
      <w:r w:rsidR="000973DA">
        <w:rPr>
          <w:rFonts w:ascii="Century Gothic" w:hAnsi="Century Gothic" w:cs="Calibri"/>
          <w:szCs w:val="20"/>
        </w:rPr>
        <w:t>tega okvirnega sporazuma</w:t>
      </w:r>
      <w:r w:rsidRPr="0015424D">
        <w:rPr>
          <w:rFonts w:ascii="Century Gothic" w:hAnsi="Century Gothic" w:cs="Calibri"/>
          <w:szCs w:val="20"/>
        </w:rPr>
        <w:t xml:space="preserve">, </w:t>
      </w:r>
    </w:p>
    <w:p w14:paraId="360D670C" w14:textId="77777777"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 xml:space="preserve">da morajo vozniki upoštevati, da so potniki v cestnem prevozu otroci, ki jim je potrebno pomagati in svetovati, </w:t>
      </w:r>
    </w:p>
    <w:p w14:paraId="3B370270" w14:textId="77777777"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da morajo biti tolerantni in strpni do otrok.</w:t>
      </w:r>
    </w:p>
    <w:p w14:paraId="48655CAD" w14:textId="77777777" w:rsidR="007A0727" w:rsidRPr="0015424D" w:rsidRDefault="007A0727" w:rsidP="00A02A05">
      <w:pPr>
        <w:autoSpaceDE w:val="0"/>
        <w:autoSpaceDN w:val="0"/>
        <w:adjustRightInd w:val="0"/>
        <w:rPr>
          <w:rFonts w:ascii="Century Gothic" w:eastAsia="Arial Unicode MS" w:hAnsi="Century Gothic"/>
          <w:szCs w:val="20"/>
        </w:rPr>
      </w:pPr>
    </w:p>
    <w:p w14:paraId="73A13874" w14:textId="77777777" w:rsidR="007A0727" w:rsidRPr="0015424D" w:rsidRDefault="007A0727" w:rsidP="00C14587">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člen</w:t>
      </w:r>
    </w:p>
    <w:p w14:paraId="0AFFB1A8" w14:textId="77777777" w:rsidR="007A0727" w:rsidRPr="0015424D" w:rsidRDefault="007A0727" w:rsidP="00A02A05">
      <w:pPr>
        <w:tabs>
          <w:tab w:val="left" w:pos="720"/>
        </w:tabs>
        <w:suppressAutoHyphens/>
        <w:ind w:left="720"/>
        <w:rPr>
          <w:rFonts w:ascii="Century Gothic" w:hAnsi="Century Gothic"/>
          <w:b/>
          <w:szCs w:val="20"/>
        </w:rPr>
      </w:pPr>
    </w:p>
    <w:p w14:paraId="0E4F22B8" w14:textId="77777777" w:rsidR="007A0727" w:rsidRPr="0015424D" w:rsidRDefault="007A0727" w:rsidP="00A02A05">
      <w:pPr>
        <w:jc w:val="both"/>
        <w:rPr>
          <w:rFonts w:ascii="Century Gothic" w:hAnsi="Century Gothic"/>
          <w:szCs w:val="20"/>
        </w:rPr>
      </w:pPr>
      <w:r w:rsidRPr="0015424D">
        <w:rPr>
          <w:rFonts w:ascii="Century Gothic" w:hAnsi="Century Gothic"/>
          <w:szCs w:val="20"/>
        </w:rPr>
        <w:t>Izvajalec izrecno soglaša, da naročnik ne nosi nobene odgovornosti za kakršnokoli škodo, ki bi izhajala iz ravnanja izvajalca in da bo imel sklenjeno ustrezno zavarovanje odgovornosti.</w:t>
      </w:r>
    </w:p>
    <w:p w14:paraId="0CF3B886" w14:textId="77777777" w:rsidR="007A0727" w:rsidRPr="0015424D" w:rsidRDefault="007A0727" w:rsidP="00A02A05">
      <w:pPr>
        <w:jc w:val="both"/>
        <w:rPr>
          <w:rFonts w:ascii="Century Gothic" w:hAnsi="Century Gothic"/>
          <w:szCs w:val="20"/>
        </w:rPr>
      </w:pPr>
    </w:p>
    <w:p w14:paraId="7CFAB1AF" w14:textId="77777777" w:rsidR="007A0727" w:rsidRPr="0015424D" w:rsidRDefault="007A0727" w:rsidP="00A02A05">
      <w:pPr>
        <w:jc w:val="both"/>
        <w:rPr>
          <w:rFonts w:ascii="Century Gothic" w:hAnsi="Century Gothic"/>
          <w:szCs w:val="20"/>
        </w:rPr>
      </w:pPr>
      <w:r w:rsidRPr="0015424D">
        <w:rPr>
          <w:rFonts w:ascii="Century Gothic" w:hAnsi="Century Gothic"/>
          <w:szCs w:val="20"/>
        </w:rPr>
        <w:t>Izvajalec je odgovoren za vso škodo, ki bi bila zaradi izvajanja dogovorjenih obveznosti povzročena naročniku, šoli, šolskemu otroku ali njihovim staršem ali tretjim osebam, ki koristijo prevoze pri izvajalcu ali drugim osebam in njihovemu premoženju. V primeru nastanka škode, je izvajalec o tem dolžan nemudoma obvestiti naročnika.</w:t>
      </w:r>
    </w:p>
    <w:p w14:paraId="387F91F1" w14:textId="77777777" w:rsidR="007A0727" w:rsidRPr="0015424D" w:rsidRDefault="007A0727" w:rsidP="00A02A05">
      <w:pPr>
        <w:pStyle w:val="Telobesedila"/>
        <w:spacing w:after="0"/>
        <w:rPr>
          <w:rFonts w:ascii="Century Gothic" w:hAnsi="Century Gothic"/>
          <w:b/>
          <w:sz w:val="20"/>
          <w:szCs w:val="20"/>
        </w:rPr>
      </w:pPr>
    </w:p>
    <w:p w14:paraId="110E9EB3" w14:textId="77777777" w:rsidR="007A0727" w:rsidRPr="0015424D" w:rsidRDefault="007A0727" w:rsidP="00A02A05">
      <w:pPr>
        <w:pStyle w:val="Telobesedila"/>
        <w:numPr>
          <w:ilvl w:val="0"/>
          <w:numId w:val="9"/>
        </w:numPr>
        <w:spacing w:after="0"/>
        <w:rPr>
          <w:rFonts w:ascii="Century Gothic" w:hAnsi="Century Gothic"/>
          <w:b/>
          <w:sz w:val="20"/>
          <w:szCs w:val="20"/>
        </w:rPr>
      </w:pPr>
      <w:r w:rsidRPr="0015424D">
        <w:rPr>
          <w:rFonts w:ascii="Century Gothic" w:hAnsi="Century Gothic"/>
          <w:b/>
          <w:sz w:val="20"/>
          <w:szCs w:val="20"/>
        </w:rPr>
        <w:t>OBVEZNOSTI NAROČNIKA</w:t>
      </w:r>
    </w:p>
    <w:p w14:paraId="78EAEBD3" w14:textId="77777777" w:rsidR="007A0727" w:rsidRPr="0015424D" w:rsidRDefault="007A0727" w:rsidP="00C14587">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člen</w:t>
      </w:r>
    </w:p>
    <w:p w14:paraId="676603B2" w14:textId="77777777" w:rsidR="007A0727" w:rsidRPr="0015424D" w:rsidRDefault="007A0727" w:rsidP="00A02A05">
      <w:pPr>
        <w:tabs>
          <w:tab w:val="left" w:pos="567"/>
        </w:tabs>
        <w:ind w:left="284" w:right="56" w:hanging="284"/>
        <w:rPr>
          <w:rFonts w:ascii="Century Gothic" w:hAnsi="Century Gothic"/>
          <w:szCs w:val="20"/>
        </w:rPr>
      </w:pPr>
      <w:r w:rsidRPr="0015424D">
        <w:rPr>
          <w:rFonts w:ascii="Century Gothic" w:hAnsi="Century Gothic"/>
          <w:szCs w:val="20"/>
        </w:rPr>
        <w:t>Naročnik je dolžan:</w:t>
      </w:r>
    </w:p>
    <w:p w14:paraId="4FA8C238" w14:textId="77777777" w:rsidR="007A0727" w:rsidRPr="0015424D" w:rsidRDefault="007A0727" w:rsidP="00A02A05">
      <w:pPr>
        <w:pStyle w:val="Odstavekseznama"/>
        <w:numPr>
          <w:ilvl w:val="0"/>
          <w:numId w:val="10"/>
        </w:numPr>
        <w:suppressAutoHyphens/>
        <w:ind w:right="56"/>
        <w:jc w:val="both"/>
        <w:rPr>
          <w:rFonts w:ascii="Century Gothic" w:hAnsi="Century Gothic"/>
          <w:szCs w:val="20"/>
        </w:rPr>
      </w:pPr>
      <w:r w:rsidRPr="0015424D">
        <w:rPr>
          <w:rFonts w:ascii="Century Gothic" w:hAnsi="Century Gothic"/>
          <w:szCs w:val="20"/>
        </w:rPr>
        <w:t>obvestiti izvajalca o spremembi voznega reda oziroma spremembi šolskega urnika, ki ima za posledico spremembo voznega reda,</w:t>
      </w:r>
    </w:p>
    <w:p w14:paraId="182FB02B" w14:textId="77777777" w:rsidR="007A0727" w:rsidRPr="0015424D" w:rsidRDefault="007A0727" w:rsidP="00A02A05">
      <w:pPr>
        <w:pStyle w:val="Odstavekseznama"/>
        <w:numPr>
          <w:ilvl w:val="0"/>
          <w:numId w:val="10"/>
        </w:numPr>
        <w:suppressAutoHyphens/>
        <w:ind w:right="56"/>
        <w:jc w:val="both"/>
        <w:rPr>
          <w:rFonts w:ascii="Century Gothic" w:hAnsi="Century Gothic"/>
          <w:szCs w:val="20"/>
        </w:rPr>
      </w:pPr>
      <w:r w:rsidRPr="0015424D">
        <w:rPr>
          <w:rFonts w:ascii="Century Gothic" w:hAnsi="Century Gothic"/>
          <w:szCs w:val="20"/>
        </w:rPr>
        <w:t>sporočiti bistveno spremembo števila učencev, ki uporabljajo prevoz, ki je predmet tega javnega naročila,</w:t>
      </w:r>
    </w:p>
    <w:p w14:paraId="78862295" w14:textId="5A8132FD" w:rsidR="007A0727" w:rsidRPr="0015424D" w:rsidRDefault="007A0727" w:rsidP="00A02A05">
      <w:pPr>
        <w:pStyle w:val="Odstavekseznama"/>
        <w:numPr>
          <w:ilvl w:val="0"/>
          <w:numId w:val="10"/>
        </w:numPr>
        <w:suppressAutoHyphens/>
        <w:ind w:right="56"/>
        <w:jc w:val="both"/>
        <w:rPr>
          <w:rFonts w:ascii="Century Gothic" w:hAnsi="Century Gothic"/>
          <w:szCs w:val="20"/>
        </w:rPr>
      </w:pPr>
      <w:r w:rsidRPr="0015424D">
        <w:rPr>
          <w:rFonts w:ascii="Century Gothic" w:hAnsi="Century Gothic"/>
          <w:szCs w:val="20"/>
        </w:rPr>
        <w:t xml:space="preserve">pravočasno poravnati zapadle obveznosti po </w:t>
      </w:r>
      <w:r w:rsidR="000973DA">
        <w:rPr>
          <w:rFonts w:ascii="Century Gothic" w:hAnsi="Century Gothic"/>
          <w:szCs w:val="20"/>
        </w:rPr>
        <w:t>tem okvirnem sporazumu</w:t>
      </w:r>
      <w:r w:rsidRPr="0015424D">
        <w:rPr>
          <w:rFonts w:ascii="Century Gothic" w:hAnsi="Century Gothic"/>
          <w:szCs w:val="20"/>
        </w:rPr>
        <w:t>.</w:t>
      </w:r>
    </w:p>
    <w:p w14:paraId="4CE99A7A" w14:textId="77777777" w:rsidR="007A0727" w:rsidRPr="0015424D" w:rsidRDefault="007A0727" w:rsidP="00A02A05">
      <w:pPr>
        <w:rPr>
          <w:rFonts w:ascii="Century Gothic" w:hAnsi="Century Gothic" w:cs="Calibri"/>
          <w:b/>
          <w:szCs w:val="20"/>
        </w:rPr>
      </w:pPr>
    </w:p>
    <w:p w14:paraId="38D806F9" w14:textId="3A180545" w:rsidR="007A0727" w:rsidRPr="0015424D" w:rsidRDefault="007A0727" w:rsidP="00A02A05">
      <w:pPr>
        <w:jc w:val="both"/>
        <w:rPr>
          <w:rFonts w:ascii="Century Gothic" w:hAnsi="Century Gothic" w:cs="Calibri"/>
          <w:szCs w:val="20"/>
        </w:rPr>
      </w:pPr>
      <w:r w:rsidRPr="0015424D">
        <w:rPr>
          <w:rFonts w:ascii="Century Gothic" w:hAnsi="Century Gothic" w:cs="Calibri"/>
          <w:szCs w:val="20"/>
        </w:rPr>
        <w:t xml:space="preserve">Naročnik ali v njegovem imenu druga oseba, ki jo naročnik pooblasti je upravičen in dolžan izvajati strokovni nadzor nad izvajanjem storitev, ki so predmet </w:t>
      </w:r>
      <w:r w:rsidR="000973DA">
        <w:rPr>
          <w:rFonts w:ascii="Century Gothic" w:hAnsi="Century Gothic" w:cs="Calibri"/>
          <w:szCs w:val="20"/>
        </w:rPr>
        <w:t>tega okvirnega sporazuma</w:t>
      </w:r>
      <w:r w:rsidRPr="0015424D">
        <w:rPr>
          <w:rFonts w:ascii="Century Gothic" w:hAnsi="Century Gothic" w:cs="Calibri"/>
          <w:szCs w:val="20"/>
        </w:rPr>
        <w:t xml:space="preserve"> in se nanašajo na količino ali obseg storitev, način izvajanja storitev, finančno poslovanje naročnika v delu, ki se nanaša na opravljanje dogovorjenih storitev in nadzor nad imenom kadra, ki izvaja storitve ter nad vozili, s katerimi se opravljajo storitve.</w:t>
      </w:r>
    </w:p>
    <w:p w14:paraId="52905154" w14:textId="77777777" w:rsidR="007A0727" w:rsidRPr="0015424D" w:rsidRDefault="007A0727" w:rsidP="00A02A05">
      <w:pPr>
        <w:jc w:val="both"/>
        <w:rPr>
          <w:rFonts w:ascii="Century Gothic" w:hAnsi="Century Gothic" w:cs="Calibri"/>
          <w:szCs w:val="20"/>
        </w:rPr>
      </w:pPr>
    </w:p>
    <w:p w14:paraId="058CD950" w14:textId="77777777" w:rsidR="007A0727" w:rsidRPr="0015424D" w:rsidRDefault="007A0727" w:rsidP="00A02A05">
      <w:pPr>
        <w:jc w:val="both"/>
        <w:rPr>
          <w:rFonts w:ascii="Century Gothic" w:hAnsi="Century Gothic" w:cs="Calibri"/>
          <w:szCs w:val="20"/>
        </w:rPr>
      </w:pPr>
      <w:r w:rsidRPr="0015424D">
        <w:rPr>
          <w:rFonts w:ascii="Century Gothic" w:hAnsi="Century Gothic" w:cs="Calibri"/>
          <w:szCs w:val="20"/>
        </w:rPr>
        <w:lastRenderedPageBreak/>
        <w:t xml:space="preserve">Nadzor se izvaja neposredno in posredno. Neposredni nadzor se izvaja na terenu in zajema količinski in kakovostni nadzor opravljenih storitev, posredni nadzor pa zajema preverjanje naročil in obračunov, ki jih sestavlja izvajalec, ter preverjanje druge dokumentacije, s katero izvajalec dokazuje izvajanje posameznih storitev. Nadzor se lahko opravi na sedežu ali v drugih prostorih izvajalca. </w:t>
      </w:r>
    </w:p>
    <w:p w14:paraId="077984B8" w14:textId="77777777" w:rsidR="007A0727" w:rsidRPr="0015424D" w:rsidRDefault="007A0727" w:rsidP="00A02A05">
      <w:pPr>
        <w:pStyle w:val="Telobesedila"/>
        <w:spacing w:after="0"/>
        <w:rPr>
          <w:rFonts w:ascii="Century Gothic" w:hAnsi="Century Gothic"/>
          <w:sz w:val="20"/>
          <w:szCs w:val="20"/>
        </w:rPr>
      </w:pPr>
    </w:p>
    <w:p w14:paraId="5BE5323A" w14:textId="77777777" w:rsidR="002E3AB9" w:rsidRPr="0015424D" w:rsidRDefault="002E3AB9" w:rsidP="00A02A05">
      <w:pPr>
        <w:pStyle w:val="Odstavekseznama"/>
        <w:numPr>
          <w:ilvl w:val="0"/>
          <w:numId w:val="9"/>
        </w:numPr>
        <w:rPr>
          <w:rFonts w:ascii="Century Gothic" w:hAnsi="Century Gothic"/>
          <w:b/>
          <w:szCs w:val="20"/>
        </w:rPr>
      </w:pPr>
      <w:r w:rsidRPr="0015424D">
        <w:rPr>
          <w:rFonts w:ascii="Century Gothic" w:hAnsi="Century Gothic"/>
          <w:b/>
          <w:szCs w:val="20"/>
        </w:rPr>
        <w:t>PODIZVAJALCI</w:t>
      </w:r>
    </w:p>
    <w:p w14:paraId="02C4BB6F" w14:textId="77777777" w:rsidR="002E3AB9" w:rsidRPr="0015424D" w:rsidRDefault="002E3AB9" w:rsidP="00C14587">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člen</w:t>
      </w:r>
    </w:p>
    <w:p w14:paraId="50573510" w14:textId="77777777" w:rsidR="007A0727" w:rsidRPr="0015424D" w:rsidRDefault="007A0727" w:rsidP="00A02A05">
      <w:pPr>
        <w:tabs>
          <w:tab w:val="left" w:pos="720"/>
        </w:tabs>
        <w:suppressAutoHyphens/>
        <w:ind w:left="720"/>
        <w:rPr>
          <w:rFonts w:ascii="Century Gothic" w:hAnsi="Century Gothic"/>
          <w:b/>
          <w:szCs w:val="20"/>
        </w:rPr>
      </w:pPr>
    </w:p>
    <w:p w14:paraId="3C9B994E" w14:textId="77777777" w:rsidR="007A0727" w:rsidRPr="0015424D" w:rsidRDefault="007A0727" w:rsidP="00A02A05">
      <w:pPr>
        <w:jc w:val="both"/>
        <w:rPr>
          <w:rFonts w:ascii="Century Gothic" w:hAnsi="Century Gothic"/>
          <w:szCs w:val="20"/>
        </w:rPr>
      </w:pPr>
      <w:r w:rsidRPr="0015424D">
        <w:rPr>
          <w:rFonts w:ascii="Century Gothic" w:hAnsi="Century Gothic"/>
          <w:szCs w:val="20"/>
        </w:rPr>
        <w:t>Izvajalec odgovarja naročniku za sodelavce in podizvajalce, kot če bi storitev opravil sam. Odgovornost izvajalcev nasproti naročniku je solidarna.</w:t>
      </w:r>
    </w:p>
    <w:p w14:paraId="385524CC" w14:textId="77777777" w:rsidR="007A0727" w:rsidRPr="0015424D" w:rsidRDefault="007A0727" w:rsidP="00A02A05">
      <w:pPr>
        <w:jc w:val="both"/>
        <w:rPr>
          <w:rFonts w:ascii="Century Gothic" w:hAnsi="Century Gothic"/>
          <w:szCs w:val="20"/>
        </w:rPr>
      </w:pPr>
    </w:p>
    <w:p w14:paraId="35716952" w14:textId="22BA0CCD" w:rsidR="007A0727" w:rsidRPr="0015424D" w:rsidRDefault="007A0727" w:rsidP="00A02A05">
      <w:pPr>
        <w:jc w:val="both"/>
        <w:rPr>
          <w:rFonts w:ascii="Century Gothic" w:hAnsi="Century Gothic"/>
          <w:szCs w:val="20"/>
        </w:rPr>
      </w:pPr>
      <w:r w:rsidRPr="0015424D">
        <w:rPr>
          <w:rFonts w:ascii="Century Gothic" w:hAnsi="Century Gothic"/>
          <w:szCs w:val="20"/>
        </w:rPr>
        <w:t xml:space="preserve">Izvajalec bo predmet </w:t>
      </w:r>
      <w:r w:rsidR="000973DA" w:rsidRPr="0015424D">
        <w:rPr>
          <w:rFonts w:ascii="Century Gothic" w:hAnsi="Century Gothic"/>
          <w:szCs w:val="20"/>
        </w:rPr>
        <w:t xml:space="preserve">okvirnega sporazuma </w:t>
      </w:r>
      <w:r w:rsidRPr="0015424D">
        <w:rPr>
          <w:rFonts w:ascii="Century Gothic" w:hAnsi="Century Gothic"/>
          <w:szCs w:val="20"/>
        </w:rPr>
        <w:t xml:space="preserve">izvedel v sodelovanju z naslednjimi podizvajalci, skladno z navedbo podizvajalcev v ponudbeni dokumentaciji izvajalca z dne ____________. </w:t>
      </w:r>
    </w:p>
    <w:p w14:paraId="5AE24601" w14:textId="77777777" w:rsidR="007A0727" w:rsidRPr="0015424D" w:rsidRDefault="007A0727" w:rsidP="00A02A05">
      <w:pPr>
        <w:jc w:val="both"/>
        <w:rPr>
          <w:rFonts w:ascii="Century Gothic" w:hAnsi="Century Gothic"/>
          <w:szCs w:val="20"/>
        </w:rPr>
      </w:pPr>
    </w:p>
    <w:p w14:paraId="35A47EB0" w14:textId="6098900F" w:rsidR="007A0727" w:rsidRPr="0015424D" w:rsidRDefault="007A0727" w:rsidP="00A02A05">
      <w:pPr>
        <w:jc w:val="both"/>
        <w:rPr>
          <w:rFonts w:ascii="Century Gothic" w:hAnsi="Century Gothic"/>
          <w:szCs w:val="20"/>
        </w:rPr>
      </w:pPr>
      <w:r w:rsidRPr="0015424D">
        <w:rPr>
          <w:rFonts w:ascii="Century Gothic" w:hAnsi="Century Gothic"/>
          <w:szCs w:val="20"/>
        </w:rPr>
        <w:t xml:space="preserve">Izvajalec mora med trajanjem </w:t>
      </w:r>
      <w:r w:rsidR="000973DA">
        <w:rPr>
          <w:rFonts w:ascii="Century Gothic" w:hAnsi="Century Gothic"/>
          <w:szCs w:val="20"/>
        </w:rPr>
        <w:t xml:space="preserve">tega </w:t>
      </w:r>
      <w:r w:rsidR="000973DA" w:rsidRPr="0015424D">
        <w:rPr>
          <w:rFonts w:ascii="Century Gothic" w:hAnsi="Century Gothic"/>
          <w:szCs w:val="20"/>
        </w:rPr>
        <w:t xml:space="preserve">okvirnega sporazuma </w:t>
      </w:r>
      <w:r w:rsidRPr="0015424D">
        <w:rPr>
          <w:rFonts w:ascii="Century Gothic" w:hAnsi="Century Gothic"/>
          <w:szCs w:val="20"/>
        </w:rPr>
        <w:t>naročnika obvestiti o morebitnih spremembah informacij iz prejšnjega odstavka in naročniku poslati informacije o novih podizvajalcih, ki jih namerava naknadno vključiti v izvajanje predmeta javnega naročila, in sicer najkasneje v petih dneh po spremembi. V primeru vključitve novih podizvajalcev mora izvajalec naročniku skupaj z obvestilom posredovati tudi podatke o podizvajalcu iz tega člena ter izpolnjen in podpisan ESPD obrazec teh podizvajalcev ter priložiti zahtevo podizvajalca za neposredno plačilo, če podizvajalec to zahteva.</w:t>
      </w:r>
    </w:p>
    <w:p w14:paraId="029CF61D" w14:textId="77777777" w:rsidR="007A0727" w:rsidRPr="0015424D" w:rsidRDefault="007A0727" w:rsidP="00A02A05">
      <w:pPr>
        <w:jc w:val="both"/>
        <w:rPr>
          <w:rFonts w:ascii="Century Gothic" w:hAnsi="Century Gothic"/>
          <w:szCs w:val="20"/>
        </w:rPr>
      </w:pPr>
    </w:p>
    <w:p w14:paraId="5A9A77A6" w14:textId="77777777" w:rsidR="007A0727" w:rsidRPr="0015424D" w:rsidRDefault="007A0727" w:rsidP="00A02A05">
      <w:pPr>
        <w:jc w:val="both"/>
        <w:rPr>
          <w:rFonts w:ascii="Century Gothic" w:hAnsi="Century Gothic"/>
          <w:szCs w:val="20"/>
        </w:rPr>
      </w:pPr>
      <w:r w:rsidRPr="0015424D">
        <w:rPr>
          <w:rFonts w:ascii="Century Gothic" w:hAnsi="Century Gothic"/>
          <w:szCs w:val="20"/>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storitev in če novi podizvajalec ne izpolnjuje pogojev, ki jih je postavil naročnik v dokumentaciji v zvezi z oddajo javnega naročila. Naročnik mora o morebitni zavrnitvi novega podizvajalca obvestiti izvajalca najpozneje v desetih dneh od prejema predloga.</w:t>
      </w:r>
    </w:p>
    <w:p w14:paraId="72ECEF39" w14:textId="77777777" w:rsidR="007A0727" w:rsidRPr="0015424D" w:rsidRDefault="007A0727" w:rsidP="00A02A05">
      <w:pPr>
        <w:jc w:val="both"/>
        <w:rPr>
          <w:rFonts w:ascii="Century Gothic" w:hAnsi="Century Gothic"/>
          <w:szCs w:val="20"/>
        </w:rPr>
      </w:pPr>
    </w:p>
    <w:p w14:paraId="06A25F56" w14:textId="77777777" w:rsidR="007A0727" w:rsidRPr="0015424D" w:rsidRDefault="007A0727" w:rsidP="00A02A05">
      <w:pPr>
        <w:jc w:val="both"/>
        <w:rPr>
          <w:rFonts w:ascii="Century Gothic" w:hAnsi="Century Gothic"/>
          <w:szCs w:val="20"/>
        </w:rPr>
      </w:pPr>
      <w:r w:rsidRPr="0015424D">
        <w:rPr>
          <w:rFonts w:ascii="Century Gothic" w:hAnsi="Century Gothic"/>
          <w:szCs w:val="20"/>
        </w:rPr>
        <w:t xml:space="preserve">Izvajalec pooblašča naročnika, da na podlagi potrjenega računa oziroma situacije neposredno plačuje podizvajalcem, ki to pisno zahtevajo. </w:t>
      </w:r>
    </w:p>
    <w:p w14:paraId="1E302303" w14:textId="77777777" w:rsidR="007A0727" w:rsidRPr="0015424D" w:rsidRDefault="007A0727" w:rsidP="00A02A05">
      <w:pPr>
        <w:jc w:val="both"/>
        <w:rPr>
          <w:rFonts w:ascii="Century Gothic" w:hAnsi="Century Gothic"/>
          <w:szCs w:val="20"/>
        </w:rPr>
      </w:pPr>
      <w:r w:rsidRPr="0015424D">
        <w:rPr>
          <w:rFonts w:ascii="Century Gothic" w:hAnsi="Century Gothic"/>
          <w:szCs w:val="20"/>
        </w:rPr>
        <w:t xml:space="preserve"> </w:t>
      </w:r>
    </w:p>
    <w:p w14:paraId="37BBE97B" w14:textId="77777777" w:rsidR="007A0727" w:rsidRPr="0015424D" w:rsidRDefault="007A0727" w:rsidP="00A02A05">
      <w:pPr>
        <w:jc w:val="both"/>
        <w:rPr>
          <w:rFonts w:ascii="Century Gothic" w:hAnsi="Century Gothic"/>
          <w:szCs w:val="20"/>
        </w:rPr>
      </w:pPr>
      <w:r w:rsidRPr="0015424D">
        <w:rPr>
          <w:rFonts w:ascii="Century Gothic" w:hAnsi="Century Gothic"/>
          <w:szCs w:val="20"/>
        </w:rPr>
        <w:t xml:space="preserve">Podizvajalci, ki podajo pisno zahtevo za neposredna plačila, soglašajo, da naročnik namesto glavnega izvajalca poravna podizvajalčeve terjatve do glavnega izvajalca. </w:t>
      </w:r>
    </w:p>
    <w:p w14:paraId="3EF8E0C9" w14:textId="77777777" w:rsidR="007A0727" w:rsidRPr="0015424D" w:rsidRDefault="007A0727" w:rsidP="00A02A05">
      <w:pPr>
        <w:jc w:val="both"/>
        <w:rPr>
          <w:rFonts w:ascii="Century Gothic" w:hAnsi="Century Gothic"/>
          <w:szCs w:val="20"/>
        </w:rPr>
      </w:pPr>
    </w:p>
    <w:p w14:paraId="6CD45556" w14:textId="77777777" w:rsidR="007A0727" w:rsidRPr="0015424D" w:rsidRDefault="007A0727" w:rsidP="00A02A05">
      <w:pPr>
        <w:jc w:val="both"/>
        <w:rPr>
          <w:rFonts w:ascii="Century Gothic" w:hAnsi="Century Gothic"/>
          <w:szCs w:val="20"/>
        </w:rPr>
      </w:pPr>
      <w:r w:rsidRPr="0015424D">
        <w:rPr>
          <w:rFonts w:ascii="Century Gothic" w:hAnsi="Century Gothic"/>
          <w:szCs w:val="20"/>
        </w:rPr>
        <w:t xml:space="preserve">Izvajalec mora svojemu računu oziroma situaciji obvezno priložiti račune oziroma situacije svojih podizvajalcev, ki jih je predhodno potrdil. </w:t>
      </w:r>
    </w:p>
    <w:p w14:paraId="28DAA7AC" w14:textId="77777777" w:rsidR="007A0727" w:rsidRPr="0015424D" w:rsidRDefault="007A0727" w:rsidP="00A02A05">
      <w:pPr>
        <w:jc w:val="both"/>
        <w:rPr>
          <w:rFonts w:ascii="Century Gothic" w:hAnsi="Century Gothic"/>
          <w:szCs w:val="20"/>
        </w:rPr>
      </w:pPr>
      <w:r w:rsidRPr="0015424D">
        <w:rPr>
          <w:rFonts w:ascii="Century Gothic" w:hAnsi="Century Gothic"/>
          <w:szCs w:val="20"/>
        </w:rPr>
        <w:t xml:space="preserve"> </w:t>
      </w:r>
    </w:p>
    <w:p w14:paraId="675F4CD2" w14:textId="77777777" w:rsidR="007A0727" w:rsidRPr="0015424D" w:rsidRDefault="007A0727" w:rsidP="00A02A05">
      <w:pPr>
        <w:jc w:val="both"/>
        <w:rPr>
          <w:rFonts w:ascii="Century Gothic" w:hAnsi="Century Gothic"/>
          <w:szCs w:val="20"/>
        </w:rPr>
      </w:pPr>
      <w:r w:rsidRPr="0015424D">
        <w:rPr>
          <w:rFonts w:ascii="Century Gothic" w:hAnsi="Century Gothic"/>
          <w:szCs w:val="20"/>
        </w:rPr>
        <w:t>Kadar namerava izvajalec izvesti javno naročilo s podizvajalcem, ki zahteva neposredno plačilo v skladu s tem členom, mora:</w:t>
      </w:r>
    </w:p>
    <w:p w14:paraId="4E12FE3D" w14:textId="77777777" w:rsidR="007A0727" w:rsidRPr="0015424D" w:rsidRDefault="007A0727" w:rsidP="00A02A05">
      <w:pPr>
        <w:numPr>
          <w:ilvl w:val="0"/>
          <w:numId w:val="11"/>
        </w:numPr>
        <w:jc w:val="both"/>
        <w:rPr>
          <w:rFonts w:ascii="Century Gothic" w:hAnsi="Century Gothic"/>
          <w:szCs w:val="20"/>
        </w:rPr>
      </w:pPr>
      <w:r w:rsidRPr="0015424D">
        <w:rPr>
          <w:rFonts w:ascii="Century Gothic" w:hAnsi="Century Gothic"/>
          <w:szCs w:val="20"/>
        </w:rPr>
        <w:t>podizvajalec predložiti soglasje, na podlagi katerega naročnik namesto izvajalca poravna podizvajalčevo terjatev do izvajalca,</w:t>
      </w:r>
    </w:p>
    <w:p w14:paraId="49B03DDB" w14:textId="77777777" w:rsidR="007A0727" w:rsidRPr="0015424D" w:rsidRDefault="007A0727" w:rsidP="00A02A05">
      <w:pPr>
        <w:numPr>
          <w:ilvl w:val="0"/>
          <w:numId w:val="11"/>
        </w:numPr>
        <w:jc w:val="both"/>
        <w:rPr>
          <w:rFonts w:ascii="Century Gothic" w:hAnsi="Century Gothic"/>
          <w:szCs w:val="20"/>
        </w:rPr>
      </w:pPr>
      <w:r w:rsidRPr="0015424D">
        <w:rPr>
          <w:rFonts w:ascii="Century Gothic" w:hAnsi="Century Gothic"/>
          <w:szCs w:val="20"/>
        </w:rPr>
        <w:t>izvajalec svojemu računu ali situaciji priložiti račun ali situacijo podizvajalca, ki ga je predhodno potrdil.</w:t>
      </w:r>
    </w:p>
    <w:p w14:paraId="0941D048" w14:textId="77777777" w:rsidR="007A0727" w:rsidRPr="0015424D" w:rsidRDefault="007A0727" w:rsidP="00A02A05">
      <w:pPr>
        <w:jc w:val="both"/>
        <w:rPr>
          <w:rFonts w:ascii="Century Gothic" w:hAnsi="Century Gothic"/>
          <w:szCs w:val="20"/>
        </w:rPr>
      </w:pPr>
    </w:p>
    <w:p w14:paraId="3CE005D7" w14:textId="77777777" w:rsidR="007A0727" w:rsidRPr="0015424D" w:rsidRDefault="007A0727" w:rsidP="00A02A05">
      <w:pPr>
        <w:jc w:val="both"/>
        <w:rPr>
          <w:rFonts w:ascii="Century Gothic" w:hAnsi="Century Gothic"/>
          <w:szCs w:val="20"/>
        </w:rPr>
      </w:pPr>
      <w:r w:rsidRPr="0015424D">
        <w:rPr>
          <w:rFonts w:ascii="Century Gothic" w:hAnsi="Century Gothic"/>
          <w:szCs w:val="20"/>
        </w:rPr>
        <w:t>Če podizvajalci niso pisno zahtevali neposrednih plačil, mora izvajalec naročniku najpozneje v 60 dneh od plačila končne situacije poslati svojo pisno izjavo in pisne izjave vseh podizvajalcev, ki niso bili neposredno plačani, da je podizvajalec prejel plačilo za dobavljeno blago, neposredno povezano s predmetom javnega naročila.</w:t>
      </w:r>
    </w:p>
    <w:p w14:paraId="794CDEF8" w14:textId="77777777" w:rsidR="007A0727" w:rsidRPr="0015424D" w:rsidRDefault="007A0727" w:rsidP="00A02A05">
      <w:pPr>
        <w:pStyle w:val="Telobesedila"/>
        <w:spacing w:after="0"/>
        <w:rPr>
          <w:rFonts w:ascii="Century Gothic" w:hAnsi="Century Gothic"/>
          <w:sz w:val="20"/>
          <w:szCs w:val="20"/>
        </w:rPr>
      </w:pPr>
    </w:p>
    <w:p w14:paraId="1512D671" w14:textId="77777777" w:rsidR="007A0727" w:rsidRPr="0017596E" w:rsidRDefault="007A0727" w:rsidP="00A02A05">
      <w:pPr>
        <w:pStyle w:val="Telobesedila"/>
        <w:numPr>
          <w:ilvl w:val="0"/>
          <w:numId w:val="9"/>
        </w:numPr>
        <w:spacing w:after="0"/>
        <w:rPr>
          <w:rFonts w:ascii="Century Gothic" w:hAnsi="Century Gothic"/>
          <w:b/>
          <w:sz w:val="20"/>
          <w:szCs w:val="20"/>
        </w:rPr>
      </w:pPr>
      <w:r w:rsidRPr="0017596E">
        <w:rPr>
          <w:rFonts w:ascii="Century Gothic" w:hAnsi="Century Gothic"/>
          <w:b/>
          <w:sz w:val="20"/>
          <w:szCs w:val="20"/>
        </w:rPr>
        <w:t>FINANČNA ZAVAROVANJA</w:t>
      </w:r>
    </w:p>
    <w:p w14:paraId="0EB97AC1" w14:textId="77777777" w:rsidR="007A0727" w:rsidRPr="0015424D" w:rsidRDefault="007A0727" w:rsidP="00C14587">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lastRenderedPageBreak/>
        <w:t>člen</w:t>
      </w:r>
    </w:p>
    <w:p w14:paraId="7CA6FF73" w14:textId="77777777" w:rsidR="007A0727" w:rsidRPr="0015424D" w:rsidRDefault="007A0727" w:rsidP="00A02A05">
      <w:pPr>
        <w:tabs>
          <w:tab w:val="left" w:pos="720"/>
        </w:tabs>
        <w:suppressAutoHyphens/>
        <w:ind w:left="720"/>
        <w:rPr>
          <w:rFonts w:ascii="Century Gothic" w:hAnsi="Century Gothic"/>
          <w:b/>
          <w:szCs w:val="20"/>
        </w:rPr>
      </w:pPr>
    </w:p>
    <w:p w14:paraId="6939E930" w14:textId="3AECB7CA" w:rsidR="0017596E" w:rsidRPr="0015424D" w:rsidRDefault="0017596E" w:rsidP="0017596E">
      <w:pPr>
        <w:jc w:val="both"/>
        <w:rPr>
          <w:rFonts w:ascii="Century Gothic" w:hAnsi="Century Gothic"/>
          <w:szCs w:val="20"/>
        </w:rPr>
      </w:pPr>
      <w:r w:rsidRPr="0015424D">
        <w:rPr>
          <w:rFonts w:ascii="Century Gothic" w:hAnsi="Century Gothic"/>
          <w:szCs w:val="20"/>
        </w:rPr>
        <w:t xml:space="preserve">Ob sklenitvi sporazuma, mora izbran izvajalec najkasneje v 14 dneh od podpisa sporazuma, </w:t>
      </w:r>
      <w:r w:rsidRPr="0015424D">
        <w:rPr>
          <w:rFonts w:ascii="Century Gothic" w:hAnsi="Century Gothic" w:cs="Arial"/>
          <w:color w:val="000000" w:themeColor="text1"/>
          <w:szCs w:val="20"/>
        </w:rPr>
        <w:t xml:space="preserve">kot pogoj za veljavnost okvirnega sporazuma, naročniku izročiti </w:t>
      </w:r>
      <w:r>
        <w:rPr>
          <w:rFonts w:ascii="Century Gothic" w:hAnsi="Century Gothic" w:cs="Arial"/>
          <w:color w:val="000000" w:themeColor="text1"/>
          <w:szCs w:val="20"/>
        </w:rPr>
        <w:t>dve</w:t>
      </w:r>
      <w:r w:rsidRPr="0015424D">
        <w:rPr>
          <w:rFonts w:ascii="Century Gothic" w:hAnsi="Century Gothic" w:cs="Arial"/>
          <w:color w:val="000000" w:themeColor="text1"/>
          <w:szCs w:val="20"/>
        </w:rPr>
        <w:t xml:space="preserve"> brezpogojn</w:t>
      </w:r>
      <w:r>
        <w:rPr>
          <w:rFonts w:ascii="Century Gothic" w:hAnsi="Century Gothic" w:cs="Arial"/>
          <w:color w:val="000000" w:themeColor="text1"/>
          <w:szCs w:val="20"/>
        </w:rPr>
        <w:t>i</w:t>
      </w:r>
      <w:r w:rsidRPr="0015424D">
        <w:rPr>
          <w:rFonts w:ascii="Century Gothic" w:hAnsi="Century Gothic" w:cs="Arial"/>
          <w:color w:val="000000" w:themeColor="text1"/>
          <w:szCs w:val="20"/>
        </w:rPr>
        <w:t xml:space="preserve"> bianco menic</w:t>
      </w:r>
      <w:r>
        <w:rPr>
          <w:rFonts w:ascii="Century Gothic" w:hAnsi="Century Gothic" w:cs="Arial"/>
          <w:color w:val="000000" w:themeColor="text1"/>
          <w:szCs w:val="20"/>
        </w:rPr>
        <w:t>i</w:t>
      </w:r>
      <w:r w:rsidRPr="0015424D">
        <w:rPr>
          <w:rFonts w:ascii="Century Gothic" w:hAnsi="Century Gothic" w:cs="Arial"/>
          <w:color w:val="000000" w:themeColor="text1"/>
          <w:szCs w:val="20"/>
        </w:rPr>
        <w:t xml:space="preserve"> s klavzulo »brez protesta« z ustrezno menično izjavo za njihovo izpolnitev, skladno z vzorcem razpisne dokumentacije, vsako </w:t>
      </w:r>
      <w:r w:rsidRPr="009C76DE">
        <w:rPr>
          <w:rFonts w:ascii="Century Gothic" w:hAnsi="Century Gothic" w:cs="Arial"/>
          <w:color w:val="000000" w:themeColor="text1"/>
          <w:szCs w:val="20"/>
        </w:rPr>
        <w:t xml:space="preserve">v višini 10 % letne okvirne vrednosti za sklop </w:t>
      </w:r>
      <w:r>
        <w:rPr>
          <w:rFonts w:ascii="Century Gothic" w:hAnsi="Century Gothic" w:cs="Arial"/>
          <w:color w:val="000000" w:themeColor="text1"/>
          <w:szCs w:val="20"/>
        </w:rPr>
        <w:t xml:space="preserve">… </w:t>
      </w:r>
      <w:r w:rsidRPr="009C76DE">
        <w:rPr>
          <w:rFonts w:ascii="Century Gothic" w:hAnsi="Century Gothic" w:cs="Arial"/>
          <w:color w:val="000000" w:themeColor="text1"/>
          <w:szCs w:val="20"/>
        </w:rPr>
        <w:t xml:space="preserve">z DDV </w:t>
      </w:r>
      <w:r w:rsidRPr="009C76DE">
        <w:rPr>
          <w:rFonts w:ascii="Century Gothic" w:hAnsi="Century Gothic"/>
          <w:szCs w:val="20"/>
        </w:rPr>
        <w:t>za zavarovanje dobre izvedbe pogodbenih obveznosti za šolsko leto 202</w:t>
      </w:r>
      <w:r>
        <w:rPr>
          <w:rFonts w:ascii="Century Gothic" w:hAnsi="Century Gothic"/>
          <w:szCs w:val="20"/>
        </w:rPr>
        <w:t>3</w:t>
      </w:r>
      <w:r w:rsidRPr="009C76DE">
        <w:rPr>
          <w:rFonts w:ascii="Century Gothic" w:hAnsi="Century Gothic"/>
          <w:szCs w:val="20"/>
        </w:rPr>
        <w:t>/2</w:t>
      </w:r>
      <w:r>
        <w:rPr>
          <w:rFonts w:ascii="Century Gothic" w:hAnsi="Century Gothic"/>
          <w:szCs w:val="20"/>
        </w:rPr>
        <w:t>4</w:t>
      </w:r>
      <w:r w:rsidRPr="009C76DE">
        <w:rPr>
          <w:rFonts w:ascii="Century Gothic" w:hAnsi="Century Gothic"/>
          <w:szCs w:val="20"/>
        </w:rPr>
        <w:t>.</w:t>
      </w:r>
      <w:r w:rsidRPr="0015424D">
        <w:rPr>
          <w:rFonts w:ascii="Century Gothic" w:hAnsi="Century Gothic"/>
          <w:szCs w:val="20"/>
        </w:rPr>
        <w:t xml:space="preserve"> </w:t>
      </w:r>
    </w:p>
    <w:p w14:paraId="6DB3C182" w14:textId="77777777" w:rsidR="0017596E" w:rsidRPr="0015424D" w:rsidRDefault="0017596E" w:rsidP="0017596E">
      <w:pPr>
        <w:tabs>
          <w:tab w:val="left" w:pos="720"/>
        </w:tabs>
        <w:suppressAutoHyphens/>
        <w:jc w:val="both"/>
        <w:rPr>
          <w:rFonts w:ascii="Century Gothic" w:hAnsi="Century Gothic"/>
          <w:szCs w:val="20"/>
        </w:rPr>
      </w:pPr>
    </w:p>
    <w:p w14:paraId="241387B9" w14:textId="77777777" w:rsidR="0017596E" w:rsidRPr="0015424D" w:rsidRDefault="0017596E" w:rsidP="0017596E">
      <w:pPr>
        <w:tabs>
          <w:tab w:val="left" w:pos="720"/>
        </w:tabs>
        <w:suppressAutoHyphens/>
        <w:jc w:val="both"/>
        <w:rPr>
          <w:rFonts w:ascii="Century Gothic" w:hAnsi="Century Gothic"/>
          <w:szCs w:val="20"/>
        </w:rPr>
      </w:pPr>
      <w:r w:rsidRPr="0015424D">
        <w:rPr>
          <w:rFonts w:ascii="Century Gothic" w:hAnsi="Century Gothic"/>
          <w:szCs w:val="20"/>
        </w:rPr>
        <w:t>Izvajalec se zavezuje, da bo omenjeno finančno zavarovanje za dobro izvedbo pogodbenih obveznosti predložil tudi za vsako nadalje posamezno šolsko leto, v okviru trajanja okvirnega sporazuma</w:t>
      </w:r>
      <w:r w:rsidRPr="0015424D">
        <w:rPr>
          <w:rFonts w:ascii="Century Gothic" w:eastAsiaTheme="minorEastAsia" w:hAnsi="Century Gothic"/>
          <w:szCs w:val="20"/>
        </w:rPr>
        <w:t>.</w:t>
      </w:r>
      <w:r w:rsidRPr="0015424D">
        <w:rPr>
          <w:rFonts w:ascii="Century Gothic" w:hAnsi="Century Gothic"/>
          <w:szCs w:val="20"/>
        </w:rPr>
        <w:t xml:space="preserve"> </w:t>
      </w:r>
    </w:p>
    <w:p w14:paraId="1C4A827A" w14:textId="77777777" w:rsidR="0017596E" w:rsidRPr="0015424D" w:rsidRDefault="0017596E" w:rsidP="0017596E">
      <w:pPr>
        <w:tabs>
          <w:tab w:val="left" w:pos="720"/>
        </w:tabs>
        <w:suppressAutoHyphens/>
        <w:jc w:val="both"/>
        <w:rPr>
          <w:rFonts w:ascii="Century Gothic" w:hAnsi="Century Gothic"/>
          <w:szCs w:val="20"/>
        </w:rPr>
      </w:pPr>
    </w:p>
    <w:p w14:paraId="717C339F" w14:textId="77777777" w:rsidR="0017596E" w:rsidRPr="0015424D" w:rsidRDefault="0017596E" w:rsidP="0017596E">
      <w:pPr>
        <w:tabs>
          <w:tab w:val="left" w:pos="720"/>
        </w:tabs>
        <w:suppressAutoHyphens/>
        <w:jc w:val="both"/>
        <w:rPr>
          <w:rFonts w:ascii="Century Gothic" w:hAnsi="Century Gothic"/>
          <w:szCs w:val="20"/>
        </w:rPr>
      </w:pPr>
      <w:r w:rsidRPr="0015424D">
        <w:rPr>
          <w:rFonts w:ascii="Century Gothic" w:hAnsi="Century Gothic"/>
          <w:szCs w:val="20"/>
        </w:rPr>
        <w:t>Finančno zavarovanje za nadaljnja šolska leta se izvajalec zavezuje predložiti najkasneje 15 dni pred začetkom novega šolskega leta.</w:t>
      </w:r>
    </w:p>
    <w:p w14:paraId="44D54888" w14:textId="77777777" w:rsidR="0017596E" w:rsidRPr="0015424D" w:rsidRDefault="0017596E" w:rsidP="0017596E">
      <w:pPr>
        <w:tabs>
          <w:tab w:val="left" w:pos="720"/>
        </w:tabs>
        <w:suppressAutoHyphens/>
        <w:jc w:val="both"/>
        <w:rPr>
          <w:rFonts w:ascii="Century Gothic" w:hAnsi="Century Gothic"/>
          <w:szCs w:val="20"/>
        </w:rPr>
      </w:pPr>
    </w:p>
    <w:p w14:paraId="454C674B" w14:textId="77777777" w:rsidR="0017596E" w:rsidRPr="0015424D" w:rsidRDefault="0017596E" w:rsidP="0017596E">
      <w:pPr>
        <w:tabs>
          <w:tab w:val="left" w:pos="720"/>
        </w:tabs>
        <w:suppressAutoHyphens/>
        <w:jc w:val="both"/>
        <w:rPr>
          <w:rFonts w:ascii="Century Gothic" w:hAnsi="Century Gothic"/>
          <w:szCs w:val="20"/>
        </w:rPr>
      </w:pPr>
      <w:r w:rsidRPr="0015424D">
        <w:rPr>
          <w:rFonts w:ascii="Century Gothic" w:hAnsi="Century Gothic"/>
          <w:szCs w:val="20"/>
        </w:rPr>
        <w:t>V kolikor izbrani ponudnik ne izroči finančnih zavarovanj za nadaljnja šolska leta, ima naročnik pravico unovčiti predhodno zavarovanje za dobro izvedbo pogodbenih obveznosti.</w:t>
      </w:r>
    </w:p>
    <w:p w14:paraId="1F237294" w14:textId="77777777" w:rsidR="0017596E" w:rsidRPr="0015424D" w:rsidRDefault="0017596E" w:rsidP="0017596E">
      <w:pPr>
        <w:tabs>
          <w:tab w:val="left" w:pos="720"/>
        </w:tabs>
        <w:suppressAutoHyphens/>
        <w:jc w:val="both"/>
        <w:rPr>
          <w:rFonts w:ascii="Century Gothic" w:hAnsi="Century Gothic"/>
          <w:szCs w:val="20"/>
        </w:rPr>
      </w:pPr>
    </w:p>
    <w:p w14:paraId="2DEF5270" w14:textId="77777777" w:rsidR="0017596E" w:rsidRPr="0015424D" w:rsidRDefault="0017596E" w:rsidP="0017596E">
      <w:pPr>
        <w:tabs>
          <w:tab w:val="left" w:pos="720"/>
        </w:tabs>
        <w:suppressAutoHyphens/>
        <w:jc w:val="both"/>
        <w:rPr>
          <w:rFonts w:ascii="Century Gothic" w:hAnsi="Century Gothic"/>
          <w:szCs w:val="20"/>
        </w:rPr>
      </w:pPr>
      <w:r w:rsidRPr="0015424D">
        <w:rPr>
          <w:rFonts w:ascii="Century Gothic" w:hAnsi="Century Gothic"/>
          <w:szCs w:val="20"/>
        </w:rPr>
        <w:t xml:space="preserve">Podpisana in žigosana bianco menica, z menično izjavo (vsaka) mora veljati za celotno obdobje (šolsko leto) izvajanja storitev, ki so predmet okvirnega sporazuma in za nadaljnjih 90 dni po zaključku posameznega šolskega leta. </w:t>
      </w:r>
    </w:p>
    <w:p w14:paraId="513A4EC7" w14:textId="77777777" w:rsidR="0017596E" w:rsidRPr="0015424D" w:rsidRDefault="0017596E" w:rsidP="0017596E">
      <w:pPr>
        <w:tabs>
          <w:tab w:val="left" w:pos="720"/>
        </w:tabs>
        <w:suppressAutoHyphens/>
        <w:jc w:val="both"/>
        <w:rPr>
          <w:rFonts w:ascii="Century Gothic" w:hAnsi="Century Gothic"/>
          <w:szCs w:val="20"/>
        </w:rPr>
      </w:pPr>
    </w:p>
    <w:p w14:paraId="44ED1C0F" w14:textId="77777777" w:rsidR="0017596E" w:rsidRPr="0015424D" w:rsidRDefault="0017596E" w:rsidP="0017596E">
      <w:pPr>
        <w:tabs>
          <w:tab w:val="left" w:pos="720"/>
        </w:tabs>
        <w:suppressAutoHyphens/>
        <w:jc w:val="both"/>
        <w:rPr>
          <w:rFonts w:ascii="Century Gothic" w:hAnsi="Century Gothic"/>
          <w:szCs w:val="20"/>
        </w:rPr>
      </w:pPr>
      <w:r w:rsidRPr="0015424D">
        <w:rPr>
          <w:rFonts w:ascii="Century Gothic" w:hAnsi="Century Gothic"/>
          <w:szCs w:val="20"/>
        </w:rPr>
        <w:t>Garancijo za dobro izvedbo pogodbenih obveznosti naročnik unovči, če:</w:t>
      </w:r>
    </w:p>
    <w:p w14:paraId="575A3747" w14:textId="77777777" w:rsidR="0017596E" w:rsidRPr="0015424D" w:rsidRDefault="0017596E" w:rsidP="0017596E">
      <w:pPr>
        <w:pStyle w:val="Odstavekseznama"/>
        <w:numPr>
          <w:ilvl w:val="0"/>
          <w:numId w:val="12"/>
        </w:numPr>
        <w:suppressAutoHyphens/>
        <w:ind w:right="56"/>
        <w:jc w:val="both"/>
        <w:rPr>
          <w:rFonts w:ascii="Century Gothic" w:hAnsi="Century Gothic"/>
          <w:szCs w:val="20"/>
        </w:rPr>
      </w:pPr>
      <w:r w:rsidRPr="0015424D">
        <w:rPr>
          <w:rFonts w:ascii="Century Gothic" w:hAnsi="Century Gothic"/>
          <w:szCs w:val="20"/>
        </w:rPr>
        <w:t>izvajalec svojih pogodbenih obveznosti ne izpolni skladno s pogodbo v dogovorjenem obsegu, kvaliteti in roku,</w:t>
      </w:r>
    </w:p>
    <w:p w14:paraId="3B0771BD" w14:textId="77777777" w:rsidR="0017596E" w:rsidRPr="0015424D" w:rsidRDefault="0017596E" w:rsidP="0017596E">
      <w:pPr>
        <w:pStyle w:val="Odstavekseznama"/>
        <w:numPr>
          <w:ilvl w:val="0"/>
          <w:numId w:val="12"/>
        </w:numPr>
        <w:suppressAutoHyphens/>
        <w:ind w:right="56"/>
        <w:jc w:val="both"/>
        <w:rPr>
          <w:rFonts w:ascii="Century Gothic" w:hAnsi="Century Gothic"/>
          <w:szCs w:val="20"/>
        </w:rPr>
      </w:pPr>
      <w:r w:rsidRPr="0015424D">
        <w:rPr>
          <w:rFonts w:ascii="Century Gothic" w:hAnsi="Century Gothic"/>
          <w:szCs w:val="20"/>
        </w:rPr>
        <w:t xml:space="preserve">izvajalec preneha z izvajanjem pogodbe ali če naročnik odstopi od pogodbe zaradi kršitev pogodbenih obveznosti s strani izvajalca, </w:t>
      </w:r>
    </w:p>
    <w:p w14:paraId="27A33C6C" w14:textId="77777777" w:rsidR="0017596E" w:rsidRPr="0015424D" w:rsidRDefault="0017596E" w:rsidP="0017596E">
      <w:pPr>
        <w:pStyle w:val="Odstavekseznama"/>
        <w:numPr>
          <w:ilvl w:val="0"/>
          <w:numId w:val="12"/>
        </w:numPr>
        <w:suppressAutoHyphens/>
        <w:ind w:right="56"/>
        <w:jc w:val="both"/>
        <w:rPr>
          <w:rFonts w:ascii="Century Gothic" w:hAnsi="Century Gothic"/>
          <w:szCs w:val="20"/>
        </w:rPr>
      </w:pPr>
      <w:r w:rsidRPr="0015424D">
        <w:rPr>
          <w:rFonts w:ascii="Century Gothic" w:hAnsi="Century Gothic"/>
          <w:szCs w:val="20"/>
        </w:rPr>
        <w:t>izvajalec v dogovorjenem roku (15 dni pred začetkom novega šolskega leta) ne predloži novega finančnega zavarovanja v skladu z zahtevami iz razpisne dokumentacije,</w:t>
      </w:r>
    </w:p>
    <w:p w14:paraId="3C51D021" w14:textId="77777777" w:rsidR="0017596E" w:rsidRPr="0015424D" w:rsidRDefault="0017596E" w:rsidP="0017596E">
      <w:pPr>
        <w:pStyle w:val="Odstavekseznama"/>
        <w:numPr>
          <w:ilvl w:val="0"/>
          <w:numId w:val="12"/>
        </w:numPr>
        <w:suppressAutoHyphens/>
        <w:ind w:right="56"/>
        <w:jc w:val="both"/>
        <w:rPr>
          <w:rFonts w:ascii="Century Gothic" w:hAnsi="Century Gothic"/>
          <w:szCs w:val="20"/>
        </w:rPr>
      </w:pPr>
      <w:r w:rsidRPr="0015424D">
        <w:rPr>
          <w:rFonts w:ascii="Century Gothic" w:hAnsi="Century Gothic"/>
          <w:szCs w:val="20"/>
        </w:rPr>
        <w:t xml:space="preserve">izvajalec zavrne sklenitev aneksa k okvirnemu sporazumu v skladu z določbami razpisne dokumentacije. </w:t>
      </w:r>
    </w:p>
    <w:p w14:paraId="23A067AF" w14:textId="202291A3" w:rsidR="007A0727" w:rsidRPr="0017596E" w:rsidRDefault="007A0727" w:rsidP="0017596E">
      <w:pPr>
        <w:suppressAutoHyphens/>
        <w:ind w:right="56"/>
        <w:jc w:val="both"/>
        <w:rPr>
          <w:rFonts w:ascii="Century Gothic" w:hAnsi="Century Gothic"/>
          <w:szCs w:val="20"/>
        </w:rPr>
      </w:pPr>
      <w:r w:rsidRPr="0017596E">
        <w:rPr>
          <w:rFonts w:ascii="Century Gothic" w:hAnsi="Century Gothic"/>
          <w:szCs w:val="20"/>
        </w:rPr>
        <w:t xml:space="preserve"> </w:t>
      </w:r>
    </w:p>
    <w:p w14:paraId="5BB65D25" w14:textId="77777777" w:rsidR="007A0727" w:rsidRPr="0015424D" w:rsidRDefault="007A0727" w:rsidP="00A02A05">
      <w:pPr>
        <w:pStyle w:val="Telobesedila"/>
        <w:tabs>
          <w:tab w:val="left" w:pos="567"/>
        </w:tabs>
        <w:spacing w:after="0"/>
        <w:jc w:val="both"/>
        <w:rPr>
          <w:rFonts w:ascii="Century Gothic" w:hAnsi="Century Gothic"/>
          <w:sz w:val="20"/>
          <w:szCs w:val="20"/>
        </w:rPr>
      </w:pPr>
    </w:p>
    <w:p w14:paraId="7E203399" w14:textId="77777777" w:rsidR="007A0727" w:rsidRPr="0015424D" w:rsidRDefault="007A0727" w:rsidP="00A02A05">
      <w:pPr>
        <w:pStyle w:val="Odstavekseznama"/>
        <w:numPr>
          <w:ilvl w:val="0"/>
          <w:numId w:val="9"/>
        </w:numPr>
        <w:rPr>
          <w:rFonts w:ascii="Century Gothic" w:hAnsi="Century Gothic"/>
          <w:b/>
          <w:szCs w:val="20"/>
        </w:rPr>
      </w:pPr>
      <w:r w:rsidRPr="0015424D">
        <w:rPr>
          <w:rFonts w:ascii="Century Gothic" w:hAnsi="Century Gothic"/>
          <w:b/>
          <w:szCs w:val="20"/>
        </w:rPr>
        <w:t>POGODBENA KAZEN</w:t>
      </w:r>
    </w:p>
    <w:p w14:paraId="346868A6" w14:textId="77777777" w:rsidR="007A0727" w:rsidRPr="0015424D" w:rsidRDefault="007A0727" w:rsidP="00C14587">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člen</w:t>
      </w:r>
    </w:p>
    <w:p w14:paraId="248369B8" w14:textId="77777777" w:rsidR="007A0727" w:rsidRPr="0015424D" w:rsidRDefault="007A0727" w:rsidP="00A02A05">
      <w:pPr>
        <w:tabs>
          <w:tab w:val="left" w:pos="720"/>
        </w:tabs>
        <w:suppressAutoHyphens/>
        <w:ind w:left="720"/>
        <w:rPr>
          <w:rFonts w:ascii="Century Gothic" w:hAnsi="Century Gothic"/>
          <w:b/>
          <w:szCs w:val="20"/>
        </w:rPr>
      </w:pPr>
    </w:p>
    <w:p w14:paraId="335B245A" w14:textId="77777777" w:rsidR="000973DA" w:rsidRPr="0015424D" w:rsidRDefault="000973DA" w:rsidP="000973DA">
      <w:pPr>
        <w:jc w:val="both"/>
        <w:rPr>
          <w:rFonts w:ascii="Century Gothic" w:hAnsi="Century Gothic"/>
          <w:szCs w:val="20"/>
          <w:highlight w:val="yellow"/>
        </w:rPr>
      </w:pPr>
      <w:r w:rsidRPr="0015424D">
        <w:rPr>
          <w:rFonts w:ascii="Century Gothic" w:hAnsi="Century Gothic"/>
          <w:szCs w:val="20"/>
        </w:rPr>
        <w:t>V primeru, da izvajalec ne opravlja prevozov skladno z dogovorjenim voznim redom, ki je priloga tega okvirnega sporazuma (zamuda pri prevozu, izpad prevoza) oziroma s predpisi, ki urejajo prevoze v cestnem prometu, oziroma z določili iz okvirnega sporazuma, je po tem okvirnem sporazumu dogovorjena pogodbena kazen v višini 10% vrednosti računa za pretekli mesec (z DDV), vendar sme pogodbena kazen znašati največ 10% okvirne letne vrednosti (z DDV) za sklop ……………, t.j. ………………. EUR.</w:t>
      </w:r>
    </w:p>
    <w:p w14:paraId="4A8E655D" w14:textId="77777777" w:rsidR="000973DA" w:rsidRPr="0015424D" w:rsidRDefault="000973DA" w:rsidP="000973DA">
      <w:pPr>
        <w:jc w:val="both"/>
        <w:rPr>
          <w:rFonts w:ascii="Century Gothic" w:hAnsi="Century Gothic"/>
          <w:szCs w:val="20"/>
        </w:rPr>
      </w:pPr>
    </w:p>
    <w:p w14:paraId="53D3845D" w14:textId="77777777" w:rsidR="000973DA" w:rsidRPr="0015424D" w:rsidRDefault="000973DA" w:rsidP="000973DA">
      <w:pPr>
        <w:jc w:val="both"/>
        <w:rPr>
          <w:rFonts w:ascii="Century Gothic" w:hAnsi="Century Gothic"/>
          <w:szCs w:val="20"/>
        </w:rPr>
      </w:pPr>
      <w:r w:rsidRPr="0015424D">
        <w:rPr>
          <w:rFonts w:ascii="Century Gothic" w:hAnsi="Century Gothic"/>
          <w:szCs w:val="20"/>
        </w:rPr>
        <w:t>V primeru, da pogodbena kazen preseže višino 10% okvirne letne vrednosti iz prejšnjega odstavka tega člena, naročnik odstopi od okvirnega sporazuma brez kakršnekoli obveznosti do izvajalca in unovči finančno zavarovanje za dobro izvedbo obveznosti iz okvirnega sporazuma.</w:t>
      </w:r>
    </w:p>
    <w:p w14:paraId="7489CCFB" w14:textId="77777777" w:rsidR="000973DA" w:rsidRPr="0015424D" w:rsidRDefault="000973DA" w:rsidP="000973DA">
      <w:pPr>
        <w:jc w:val="both"/>
        <w:rPr>
          <w:rFonts w:ascii="Century Gothic" w:hAnsi="Century Gothic"/>
          <w:szCs w:val="20"/>
        </w:rPr>
      </w:pPr>
    </w:p>
    <w:p w14:paraId="6589BA48" w14:textId="77777777" w:rsidR="000973DA" w:rsidRPr="0015424D" w:rsidRDefault="000973DA" w:rsidP="000973DA">
      <w:pPr>
        <w:jc w:val="both"/>
        <w:rPr>
          <w:rFonts w:ascii="Century Gothic" w:hAnsi="Century Gothic"/>
          <w:szCs w:val="20"/>
        </w:rPr>
      </w:pPr>
      <w:r w:rsidRPr="0015424D">
        <w:rPr>
          <w:rFonts w:ascii="Century Gothic" w:hAnsi="Century Gothic"/>
          <w:szCs w:val="20"/>
        </w:rPr>
        <w:t xml:space="preserve">V primeru naročnikovega odstopa od tega okvirnega sporazuma na podlagi 2. odstavka tega člena je izvajalec dolžan povrniti naročniku vso nastalo škodo zaradi nedokončanja </w:t>
      </w:r>
      <w:r w:rsidRPr="0015424D">
        <w:rPr>
          <w:rFonts w:ascii="Century Gothic" w:hAnsi="Century Gothic"/>
          <w:szCs w:val="20"/>
        </w:rPr>
        <w:lastRenderedPageBreak/>
        <w:t>izvajalčevih obveznosti po tem okvirnem sporazumu v razliki nad višino zneska iz unovčenega finančnega zavarovanja.</w:t>
      </w:r>
    </w:p>
    <w:p w14:paraId="4FC1EF49" w14:textId="77777777" w:rsidR="007A0727" w:rsidRPr="0015424D" w:rsidRDefault="007A0727" w:rsidP="00A02A05">
      <w:pPr>
        <w:tabs>
          <w:tab w:val="left" w:pos="900"/>
        </w:tabs>
        <w:rPr>
          <w:rFonts w:ascii="Century Gothic" w:hAnsi="Century Gothic"/>
          <w:szCs w:val="20"/>
        </w:rPr>
      </w:pPr>
    </w:p>
    <w:p w14:paraId="5E05B0EA" w14:textId="77777777" w:rsidR="007A0727" w:rsidRPr="0015424D" w:rsidRDefault="007A0727" w:rsidP="00C14587">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člen</w:t>
      </w:r>
    </w:p>
    <w:p w14:paraId="1B60E258" w14:textId="77777777" w:rsidR="007A0727" w:rsidRPr="0015424D" w:rsidRDefault="007A0727" w:rsidP="00A02A05">
      <w:pPr>
        <w:tabs>
          <w:tab w:val="left" w:pos="720"/>
        </w:tabs>
        <w:suppressAutoHyphens/>
        <w:ind w:left="720"/>
        <w:rPr>
          <w:rFonts w:ascii="Century Gothic" w:hAnsi="Century Gothic"/>
          <w:b/>
          <w:szCs w:val="20"/>
        </w:rPr>
      </w:pPr>
    </w:p>
    <w:p w14:paraId="6ED7FB92" w14:textId="7DA256C5" w:rsidR="007A0727" w:rsidRPr="0015424D" w:rsidRDefault="007A0727" w:rsidP="00A02A05">
      <w:pPr>
        <w:tabs>
          <w:tab w:val="left" w:pos="567"/>
        </w:tabs>
        <w:ind w:right="56"/>
        <w:jc w:val="both"/>
        <w:rPr>
          <w:rFonts w:ascii="Century Gothic" w:hAnsi="Century Gothic"/>
          <w:szCs w:val="20"/>
        </w:rPr>
      </w:pPr>
      <w:r w:rsidRPr="0015424D">
        <w:rPr>
          <w:rFonts w:ascii="Century Gothic" w:hAnsi="Century Gothic"/>
          <w:szCs w:val="20"/>
        </w:rPr>
        <w:t xml:space="preserve">Izvajalec soglaša, da pravica zaračunavanja pogodbene kazni iz </w:t>
      </w:r>
      <w:r w:rsidR="000973DA">
        <w:rPr>
          <w:rFonts w:ascii="Century Gothic" w:hAnsi="Century Gothic"/>
          <w:szCs w:val="20"/>
        </w:rPr>
        <w:t>tega okvirnega sporazuma</w:t>
      </w:r>
      <w:r w:rsidRPr="0015424D">
        <w:rPr>
          <w:rFonts w:ascii="Century Gothic" w:hAnsi="Century Gothic"/>
          <w:szCs w:val="20"/>
        </w:rPr>
        <w:t xml:space="preserve"> ni pogojena z nastankom škode naročniku. </w:t>
      </w:r>
    </w:p>
    <w:p w14:paraId="6EDAF351" w14:textId="77777777" w:rsidR="007A0727" w:rsidRPr="0015424D" w:rsidRDefault="007A0727" w:rsidP="00A02A05">
      <w:pPr>
        <w:tabs>
          <w:tab w:val="left" w:pos="567"/>
        </w:tabs>
        <w:ind w:right="56"/>
        <w:jc w:val="both"/>
        <w:rPr>
          <w:rFonts w:ascii="Century Gothic" w:hAnsi="Century Gothic"/>
          <w:szCs w:val="20"/>
        </w:rPr>
      </w:pPr>
    </w:p>
    <w:p w14:paraId="60B55E30" w14:textId="4521276B" w:rsidR="007A0727" w:rsidRDefault="007A0727" w:rsidP="00A02A05">
      <w:pPr>
        <w:tabs>
          <w:tab w:val="left" w:pos="567"/>
        </w:tabs>
        <w:ind w:right="56"/>
        <w:jc w:val="both"/>
        <w:rPr>
          <w:rFonts w:ascii="Century Gothic" w:hAnsi="Century Gothic"/>
          <w:szCs w:val="20"/>
        </w:rPr>
      </w:pPr>
      <w:r w:rsidRPr="0015424D">
        <w:rPr>
          <w:rFonts w:ascii="Century Gothic" w:hAnsi="Century Gothic"/>
          <w:szCs w:val="20"/>
        </w:rPr>
        <w:t xml:space="preserve">Za povračilo nastale morebitne škode bo naročnik unovčil zavarovanje za dobro izvedbo obveznosti iz </w:t>
      </w:r>
      <w:r w:rsidR="000973DA">
        <w:rPr>
          <w:rFonts w:ascii="Century Gothic" w:hAnsi="Century Gothic"/>
          <w:szCs w:val="20"/>
        </w:rPr>
        <w:t>okvirnega sporazuma</w:t>
      </w:r>
      <w:r w:rsidRPr="0015424D">
        <w:rPr>
          <w:rFonts w:ascii="Century Gothic" w:hAnsi="Century Gothic"/>
          <w:szCs w:val="20"/>
        </w:rPr>
        <w:t xml:space="preserve">, neodvisno od uveljavljanja pogodbene kazni, v višini razlike med zneskom plačane pogodbene kazni in zneskom dejansko nastale škode. </w:t>
      </w:r>
    </w:p>
    <w:p w14:paraId="26622111" w14:textId="77777777" w:rsidR="000973DA" w:rsidRPr="0015424D" w:rsidRDefault="000973DA" w:rsidP="00A02A05">
      <w:pPr>
        <w:tabs>
          <w:tab w:val="left" w:pos="567"/>
        </w:tabs>
        <w:ind w:right="56"/>
        <w:jc w:val="both"/>
        <w:rPr>
          <w:rFonts w:ascii="Century Gothic" w:hAnsi="Century Gothic"/>
          <w:szCs w:val="20"/>
        </w:rPr>
      </w:pPr>
    </w:p>
    <w:p w14:paraId="28EB49B4" w14:textId="77777777" w:rsidR="007A0727" w:rsidRPr="0015424D" w:rsidRDefault="007A0727" w:rsidP="00A02A05">
      <w:pPr>
        <w:tabs>
          <w:tab w:val="left" w:pos="900"/>
        </w:tabs>
        <w:rPr>
          <w:rFonts w:ascii="Century Gothic" w:hAnsi="Century Gothic"/>
          <w:szCs w:val="20"/>
        </w:rPr>
      </w:pPr>
    </w:p>
    <w:p w14:paraId="6577584D" w14:textId="77777777" w:rsidR="007A0727" w:rsidRPr="0015424D" w:rsidRDefault="007A0727" w:rsidP="00A02A05">
      <w:pPr>
        <w:pStyle w:val="Odstavekseznama"/>
        <w:numPr>
          <w:ilvl w:val="0"/>
          <w:numId w:val="9"/>
        </w:numPr>
        <w:tabs>
          <w:tab w:val="left" w:pos="900"/>
        </w:tabs>
        <w:rPr>
          <w:rFonts w:ascii="Century Gothic" w:hAnsi="Century Gothic"/>
          <w:b/>
          <w:bCs/>
          <w:szCs w:val="20"/>
        </w:rPr>
      </w:pPr>
      <w:r w:rsidRPr="0015424D">
        <w:rPr>
          <w:rFonts w:ascii="Century Gothic" w:hAnsi="Century Gothic"/>
          <w:b/>
          <w:bCs/>
          <w:szCs w:val="20"/>
        </w:rPr>
        <w:t>ODSTOP OD POGODBE</w:t>
      </w:r>
    </w:p>
    <w:p w14:paraId="2E8380FA" w14:textId="77777777" w:rsidR="007A0727" w:rsidRPr="0015424D" w:rsidRDefault="007A0727" w:rsidP="00A02A05">
      <w:pPr>
        <w:pStyle w:val="Odstavekseznama"/>
        <w:tabs>
          <w:tab w:val="left" w:pos="900"/>
        </w:tabs>
        <w:rPr>
          <w:rFonts w:ascii="Century Gothic" w:hAnsi="Century Gothic"/>
          <w:szCs w:val="20"/>
        </w:rPr>
      </w:pPr>
    </w:p>
    <w:p w14:paraId="05F7CC18" w14:textId="77777777" w:rsidR="007A0727" w:rsidRPr="0015424D" w:rsidRDefault="007A0727" w:rsidP="00C14587">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člen</w:t>
      </w:r>
    </w:p>
    <w:p w14:paraId="0E5D5CF5" w14:textId="77777777" w:rsidR="007A0727" w:rsidRPr="0015424D" w:rsidRDefault="007A0727" w:rsidP="00A02A05">
      <w:pPr>
        <w:tabs>
          <w:tab w:val="left" w:pos="567"/>
        </w:tabs>
        <w:ind w:right="56"/>
        <w:jc w:val="both"/>
        <w:rPr>
          <w:rFonts w:ascii="Century Gothic" w:hAnsi="Century Gothic"/>
          <w:szCs w:val="20"/>
        </w:rPr>
      </w:pPr>
      <w:r w:rsidRPr="0015424D">
        <w:rPr>
          <w:rFonts w:ascii="Century Gothic" w:hAnsi="Century Gothic"/>
          <w:szCs w:val="20"/>
        </w:rPr>
        <w:t>Če izvajalec:</w:t>
      </w:r>
    </w:p>
    <w:p w14:paraId="2EC3EB3C" w14:textId="77777777" w:rsidR="007A0727" w:rsidRPr="0015424D" w:rsidRDefault="007A0727" w:rsidP="004F1F72">
      <w:pPr>
        <w:pStyle w:val="Odstavekseznama"/>
        <w:numPr>
          <w:ilvl w:val="0"/>
          <w:numId w:val="18"/>
        </w:numPr>
        <w:tabs>
          <w:tab w:val="left" w:pos="567"/>
        </w:tabs>
        <w:suppressAutoHyphens/>
        <w:ind w:right="56"/>
        <w:jc w:val="both"/>
        <w:rPr>
          <w:rFonts w:ascii="Century Gothic" w:hAnsi="Century Gothic"/>
          <w:szCs w:val="20"/>
        </w:rPr>
      </w:pPr>
      <w:r w:rsidRPr="0015424D">
        <w:rPr>
          <w:rFonts w:ascii="Century Gothic" w:hAnsi="Century Gothic"/>
          <w:szCs w:val="20"/>
        </w:rPr>
        <w:t>ne izpolnjuje več pogojev za priznanje sposobnosti v skladu z določbami razpisne dokumentacije,</w:t>
      </w:r>
    </w:p>
    <w:p w14:paraId="2D243A89" w14:textId="70E884FF" w:rsidR="007A0727" w:rsidRPr="0015424D" w:rsidRDefault="007A0727" w:rsidP="004F1F72">
      <w:pPr>
        <w:pStyle w:val="Odstavekseznama"/>
        <w:numPr>
          <w:ilvl w:val="0"/>
          <w:numId w:val="18"/>
        </w:numPr>
        <w:tabs>
          <w:tab w:val="left" w:pos="567"/>
        </w:tabs>
        <w:suppressAutoHyphens/>
        <w:ind w:right="56"/>
        <w:jc w:val="both"/>
        <w:rPr>
          <w:rFonts w:ascii="Century Gothic" w:hAnsi="Century Gothic"/>
          <w:szCs w:val="20"/>
        </w:rPr>
      </w:pPr>
      <w:r w:rsidRPr="0015424D">
        <w:rPr>
          <w:rFonts w:ascii="Century Gothic" w:hAnsi="Century Gothic"/>
          <w:szCs w:val="20"/>
        </w:rPr>
        <w:t xml:space="preserve">ne izstavlja računov v skladu z določbami </w:t>
      </w:r>
      <w:r w:rsidR="0030185B">
        <w:rPr>
          <w:rFonts w:ascii="Century Gothic" w:hAnsi="Century Gothic"/>
          <w:szCs w:val="20"/>
        </w:rPr>
        <w:t>tega okvirnega sporazuma</w:t>
      </w:r>
      <w:r w:rsidRPr="0015424D">
        <w:rPr>
          <w:rFonts w:ascii="Century Gothic" w:hAnsi="Century Gothic"/>
          <w:szCs w:val="20"/>
        </w:rPr>
        <w:t>,</w:t>
      </w:r>
    </w:p>
    <w:p w14:paraId="61E65629" w14:textId="60C42EED" w:rsidR="007A0727" w:rsidRPr="0015424D" w:rsidRDefault="007A0727" w:rsidP="004F1F72">
      <w:pPr>
        <w:pStyle w:val="Odstavekseznama"/>
        <w:numPr>
          <w:ilvl w:val="0"/>
          <w:numId w:val="18"/>
        </w:numPr>
        <w:tabs>
          <w:tab w:val="left" w:pos="567"/>
        </w:tabs>
        <w:suppressAutoHyphens/>
        <w:ind w:right="56"/>
        <w:jc w:val="both"/>
        <w:rPr>
          <w:rFonts w:ascii="Century Gothic" w:hAnsi="Century Gothic"/>
          <w:szCs w:val="20"/>
        </w:rPr>
      </w:pPr>
      <w:r w:rsidRPr="0015424D">
        <w:rPr>
          <w:rFonts w:ascii="Century Gothic" w:hAnsi="Century Gothic"/>
          <w:szCs w:val="20"/>
        </w:rPr>
        <w:t xml:space="preserve">po pisnem opozorilu naročnika in naknadnem, največ pet (5) dnevnem roku (delovni dnevi), ne prične izvajati dela v skladu </w:t>
      </w:r>
      <w:r w:rsidR="0030185B" w:rsidRPr="0015424D">
        <w:rPr>
          <w:rFonts w:ascii="Century Gothic" w:hAnsi="Century Gothic"/>
          <w:szCs w:val="20"/>
        </w:rPr>
        <w:t>s tem okvirnim sporazumom</w:t>
      </w:r>
      <w:r w:rsidRPr="0015424D">
        <w:rPr>
          <w:rFonts w:ascii="Century Gothic" w:hAnsi="Century Gothic"/>
          <w:szCs w:val="20"/>
        </w:rPr>
        <w:t>,</w:t>
      </w:r>
    </w:p>
    <w:p w14:paraId="5C844C2B" w14:textId="70EE4FE7" w:rsidR="007A0727" w:rsidRPr="0015424D" w:rsidRDefault="007A0727" w:rsidP="004F1F72">
      <w:pPr>
        <w:pStyle w:val="Odstavekseznama"/>
        <w:numPr>
          <w:ilvl w:val="0"/>
          <w:numId w:val="18"/>
        </w:numPr>
        <w:tabs>
          <w:tab w:val="left" w:pos="567"/>
        </w:tabs>
        <w:suppressAutoHyphens/>
        <w:ind w:right="56"/>
        <w:jc w:val="both"/>
        <w:rPr>
          <w:rFonts w:ascii="Century Gothic" w:hAnsi="Century Gothic"/>
          <w:szCs w:val="20"/>
        </w:rPr>
      </w:pPr>
      <w:r w:rsidRPr="0015424D">
        <w:rPr>
          <w:rFonts w:ascii="Century Gothic" w:hAnsi="Century Gothic"/>
          <w:szCs w:val="20"/>
        </w:rPr>
        <w:t xml:space="preserve">izven dogovorjenih pogojev </w:t>
      </w:r>
      <w:r w:rsidR="0030185B" w:rsidRPr="0015424D">
        <w:rPr>
          <w:rFonts w:ascii="Century Gothic" w:hAnsi="Century Gothic"/>
          <w:szCs w:val="20"/>
        </w:rPr>
        <w:t xml:space="preserve">s tem okvirnim sporazumom </w:t>
      </w:r>
      <w:r w:rsidRPr="0015424D">
        <w:rPr>
          <w:rFonts w:ascii="Century Gothic" w:hAnsi="Century Gothic"/>
          <w:szCs w:val="20"/>
        </w:rPr>
        <w:t xml:space="preserve">in brez soglasja naročnika prepusti izvedbo vseh ali pretežnega dela del podizvajalcem, ki niso navedeni v </w:t>
      </w:r>
      <w:r w:rsidR="0030185B" w:rsidRPr="0015424D">
        <w:rPr>
          <w:rFonts w:ascii="Century Gothic" w:hAnsi="Century Gothic"/>
          <w:szCs w:val="20"/>
        </w:rPr>
        <w:t>tem okvirn</w:t>
      </w:r>
      <w:r w:rsidR="0030185B">
        <w:rPr>
          <w:rFonts w:ascii="Century Gothic" w:hAnsi="Century Gothic"/>
          <w:szCs w:val="20"/>
        </w:rPr>
        <w:t>e</w:t>
      </w:r>
      <w:r w:rsidR="0030185B" w:rsidRPr="0015424D">
        <w:rPr>
          <w:rFonts w:ascii="Century Gothic" w:hAnsi="Century Gothic"/>
          <w:szCs w:val="20"/>
        </w:rPr>
        <w:t>m sporazum</w:t>
      </w:r>
      <w:r w:rsidR="0030185B">
        <w:rPr>
          <w:rFonts w:ascii="Century Gothic" w:hAnsi="Century Gothic"/>
          <w:szCs w:val="20"/>
        </w:rPr>
        <w:t>u</w:t>
      </w:r>
      <w:r w:rsidRPr="0015424D">
        <w:rPr>
          <w:rFonts w:ascii="Century Gothic" w:hAnsi="Century Gothic"/>
          <w:szCs w:val="20"/>
        </w:rPr>
        <w:t>,</w:t>
      </w:r>
    </w:p>
    <w:p w14:paraId="5A6AEF54" w14:textId="77777777" w:rsidR="007A0727" w:rsidRPr="0015424D" w:rsidRDefault="007A0727" w:rsidP="004F1F72">
      <w:pPr>
        <w:pStyle w:val="Odstavekseznama"/>
        <w:numPr>
          <w:ilvl w:val="0"/>
          <w:numId w:val="18"/>
        </w:numPr>
        <w:tabs>
          <w:tab w:val="left" w:pos="567"/>
        </w:tabs>
        <w:suppressAutoHyphens/>
        <w:ind w:right="56"/>
        <w:jc w:val="both"/>
        <w:rPr>
          <w:rFonts w:ascii="Century Gothic" w:hAnsi="Century Gothic"/>
          <w:szCs w:val="20"/>
        </w:rPr>
      </w:pPr>
      <w:r w:rsidRPr="0015424D">
        <w:rPr>
          <w:rFonts w:ascii="Century Gothic" w:hAnsi="Century Gothic"/>
          <w:szCs w:val="20"/>
        </w:rPr>
        <w:t>več kot 6x neutemeljeno zamudi z izvedbo prevozov in otroke ne dostavi pravočasno do dogovorjenega cilja, pri čemer zamuda ni odvisna od višje sile;</w:t>
      </w:r>
    </w:p>
    <w:p w14:paraId="536C3DF5" w14:textId="77777777" w:rsidR="007A0727" w:rsidRPr="0015424D" w:rsidRDefault="007A0727" w:rsidP="004F1F72">
      <w:pPr>
        <w:pStyle w:val="Odstavekseznama"/>
        <w:numPr>
          <w:ilvl w:val="0"/>
          <w:numId w:val="18"/>
        </w:numPr>
        <w:tabs>
          <w:tab w:val="left" w:pos="567"/>
        </w:tabs>
        <w:suppressAutoHyphens/>
        <w:ind w:right="56"/>
        <w:jc w:val="both"/>
        <w:rPr>
          <w:rFonts w:ascii="Century Gothic" w:hAnsi="Century Gothic"/>
          <w:szCs w:val="20"/>
        </w:rPr>
      </w:pPr>
      <w:r w:rsidRPr="0015424D">
        <w:rPr>
          <w:rFonts w:ascii="Century Gothic" w:hAnsi="Century Gothic"/>
          <w:szCs w:val="20"/>
        </w:rPr>
        <w:t>pride v takšno finančno situacijo, ki bi mu onemogočila izvedbo pogodbenih obveznosti,</w:t>
      </w:r>
    </w:p>
    <w:p w14:paraId="7A91D50A" w14:textId="77777777" w:rsidR="007A0727" w:rsidRPr="0015424D" w:rsidRDefault="007A0727" w:rsidP="004F1F72">
      <w:pPr>
        <w:pStyle w:val="Odstavekseznama"/>
        <w:numPr>
          <w:ilvl w:val="0"/>
          <w:numId w:val="18"/>
        </w:numPr>
        <w:tabs>
          <w:tab w:val="left" w:pos="567"/>
        </w:tabs>
        <w:suppressAutoHyphens/>
        <w:ind w:right="56"/>
        <w:jc w:val="both"/>
        <w:rPr>
          <w:rFonts w:ascii="Century Gothic" w:hAnsi="Century Gothic"/>
          <w:szCs w:val="20"/>
        </w:rPr>
      </w:pPr>
      <w:r w:rsidRPr="0015424D">
        <w:rPr>
          <w:rFonts w:ascii="Century Gothic" w:hAnsi="Century Gothic"/>
          <w:szCs w:val="20"/>
        </w:rPr>
        <w:t>prekine z opravljanjem prevozov zaradi neutemeljenega razloga;</w:t>
      </w:r>
    </w:p>
    <w:p w14:paraId="47A6D632" w14:textId="1C3F050D" w:rsidR="007A0727" w:rsidRPr="0015424D" w:rsidRDefault="007A0727" w:rsidP="004F1F72">
      <w:pPr>
        <w:pStyle w:val="Odstavekseznama"/>
        <w:numPr>
          <w:ilvl w:val="0"/>
          <w:numId w:val="18"/>
        </w:numPr>
        <w:tabs>
          <w:tab w:val="left" w:pos="567"/>
        </w:tabs>
        <w:suppressAutoHyphens/>
        <w:ind w:right="56"/>
        <w:jc w:val="both"/>
        <w:rPr>
          <w:rFonts w:ascii="Century Gothic" w:hAnsi="Century Gothic"/>
          <w:szCs w:val="20"/>
        </w:rPr>
      </w:pPr>
      <w:r w:rsidRPr="0015424D">
        <w:rPr>
          <w:rFonts w:ascii="Century Gothic" w:hAnsi="Century Gothic"/>
          <w:szCs w:val="20"/>
        </w:rPr>
        <w:t xml:space="preserve">oziroma kateri izmed izvajalčevih voznikov v času opravljanja prevozov po </w:t>
      </w:r>
      <w:r w:rsidR="0030185B" w:rsidRPr="0015424D">
        <w:rPr>
          <w:rFonts w:ascii="Century Gothic" w:hAnsi="Century Gothic"/>
          <w:szCs w:val="20"/>
        </w:rPr>
        <w:t>tem okvirnem sporazumu</w:t>
      </w:r>
      <w:r w:rsidR="009526AF">
        <w:rPr>
          <w:rFonts w:ascii="Century Gothic" w:hAnsi="Century Gothic"/>
          <w:szCs w:val="20"/>
        </w:rPr>
        <w:t xml:space="preserve"> </w:t>
      </w:r>
      <w:r w:rsidRPr="0015424D">
        <w:rPr>
          <w:rFonts w:ascii="Century Gothic" w:hAnsi="Century Gothic"/>
          <w:szCs w:val="20"/>
        </w:rPr>
        <w:t>stori prekršek po cestno prometnih predpisih zaradi katerega je s strani pristojnih organov sankcioniran;</w:t>
      </w:r>
    </w:p>
    <w:p w14:paraId="667415DA" w14:textId="77777777" w:rsidR="007A0727" w:rsidRPr="0015424D" w:rsidRDefault="007A0727" w:rsidP="004F1F72">
      <w:pPr>
        <w:pStyle w:val="Odstavekseznama"/>
        <w:numPr>
          <w:ilvl w:val="0"/>
          <w:numId w:val="18"/>
        </w:numPr>
        <w:tabs>
          <w:tab w:val="left" w:pos="567"/>
        </w:tabs>
        <w:suppressAutoHyphens/>
        <w:ind w:right="56"/>
        <w:jc w:val="both"/>
        <w:rPr>
          <w:rFonts w:ascii="Century Gothic" w:hAnsi="Century Gothic"/>
          <w:szCs w:val="20"/>
        </w:rPr>
      </w:pPr>
      <w:r w:rsidRPr="0015424D">
        <w:rPr>
          <w:rFonts w:ascii="Century Gothic" w:hAnsi="Century Gothic"/>
          <w:szCs w:val="20"/>
        </w:rPr>
        <w:t>ne zagotavlja zahtevane varnosti otrok ter splošne varnosti;</w:t>
      </w:r>
    </w:p>
    <w:p w14:paraId="0E77364C" w14:textId="77777777" w:rsidR="007A0727" w:rsidRPr="0015424D" w:rsidRDefault="007A0727" w:rsidP="004F1F72">
      <w:pPr>
        <w:pStyle w:val="Odstavekseznama"/>
        <w:numPr>
          <w:ilvl w:val="0"/>
          <w:numId w:val="18"/>
        </w:numPr>
        <w:tabs>
          <w:tab w:val="left" w:pos="567"/>
        </w:tabs>
        <w:suppressAutoHyphens/>
        <w:ind w:right="56"/>
        <w:jc w:val="both"/>
        <w:rPr>
          <w:rFonts w:ascii="Century Gothic" w:hAnsi="Century Gothic"/>
          <w:szCs w:val="20"/>
        </w:rPr>
      </w:pPr>
      <w:r w:rsidRPr="0015424D">
        <w:rPr>
          <w:rFonts w:ascii="Century Gothic" w:hAnsi="Century Gothic"/>
          <w:szCs w:val="20"/>
        </w:rPr>
        <w:t>pred zamenjavo podizvajalcev ne pridobi pisnega soglasja naročnika oz. če naročnik ugotovi, da izvajalec ni priglasil vseh podizvajalcev ter v zvezi z njimi kasneje tudi ni zahteval pisnega soglasja naročnika</w:t>
      </w:r>
    </w:p>
    <w:p w14:paraId="0E6ABCE2" w14:textId="77777777" w:rsidR="007A0727" w:rsidRPr="0015424D" w:rsidRDefault="007A0727" w:rsidP="00A02A05">
      <w:pPr>
        <w:tabs>
          <w:tab w:val="left" w:pos="567"/>
        </w:tabs>
        <w:ind w:right="56"/>
        <w:jc w:val="both"/>
        <w:rPr>
          <w:rFonts w:ascii="Century Gothic" w:hAnsi="Century Gothic"/>
          <w:szCs w:val="20"/>
        </w:rPr>
      </w:pPr>
    </w:p>
    <w:p w14:paraId="2FDCD137" w14:textId="77777777" w:rsidR="007A0727" w:rsidRPr="0015424D" w:rsidRDefault="007A0727" w:rsidP="00A02A05">
      <w:pPr>
        <w:tabs>
          <w:tab w:val="left" w:pos="567"/>
        </w:tabs>
        <w:ind w:right="56"/>
        <w:jc w:val="both"/>
        <w:rPr>
          <w:rFonts w:ascii="Century Gothic" w:hAnsi="Century Gothic"/>
          <w:szCs w:val="20"/>
        </w:rPr>
      </w:pPr>
      <w:r w:rsidRPr="0015424D">
        <w:rPr>
          <w:rFonts w:ascii="Century Gothic" w:hAnsi="Century Gothic"/>
          <w:szCs w:val="20"/>
        </w:rPr>
        <w:t xml:space="preserve">lahko naročnik odstopi od te pogodbe brez odpovednega roka in brez obveznosti do izvajalca. </w:t>
      </w:r>
    </w:p>
    <w:p w14:paraId="4552FDC7" w14:textId="77777777" w:rsidR="007A0727" w:rsidRPr="0015424D" w:rsidRDefault="007A0727" w:rsidP="00A02A05">
      <w:pPr>
        <w:tabs>
          <w:tab w:val="left" w:pos="567"/>
        </w:tabs>
        <w:ind w:right="56"/>
        <w:jc w:val="both"/>
        <w:rPr>
          <w:rFonts w:ascii="Century Gothic" w:hAnsi="Century Gothic"/>
          <w:szCs w:val="20"/>
        </w:rPr>
      </w:pPr>
    </w:p>
    <w:p w14:paraId="43657E09" w14:textId="1B966FCA" w:rsidR="007A0727" w:rsidRDefault="0030185B" w:rsidP="00A02A05">
      <w:pPr>
        <w:tabs>
          <w:tab w:val="left" w:pos="567"/>
        </w:tabs>
        <w:ind w:right="56"/>
        <w:jc w:val="both"/>
        <w:rPr>
          <w:rFonts w:ascii="Century Gothic" w:hAnsi="Century Gothic"/>
          <w:szCs w:val="20"/>
        </w:rPr>
      </w:pPr>
      <w:r w:rsidRPr="0030185B">
        <w:rPr>
          <w:rFonts w:ascii="Century Gothic" w:hAnsi="Century Gothic"/>
          <w:szCs w:val="20"/>
        </w:rPr>
        <w:t>O odstopu od okvirnega sporazuma mora pogodbena stranka drugo stranko okvirnega sporazuma obvestiti pisno z navedbo razloga ali razlogov zaradi katerih odstopa od okvirnega sporazuma. Odstop od okvirnega sporazuma velja z dnem, ko druga pogodbena stranka prejme pisno obvestilo o odstopu od okvirnega sporazuma.</w:t>
      </w:r>
    </w:p>
    <w:p w14:paraId="648D49E3" w14:textId="77777777" w:rsidR="0030185B" w:rsidRPr="0015424D" w:rsidRDefault="0030185B" w:rsidP="00A02A05">
      <w:pPr>
        <w:tabs>
          <w:tab w:val="left" w:pos="567"/>
        </w:tabs>
        <w:ind w:right="56"/>
        <w:jc w:val="both"/>
        <w:rPr>
          <w:rFonts w:ascii="Century Gothic" w:hAnsi="Century Gothic"/>
          <w:szCs w:val="20"/>
        </w:rPr>
      </w:pPr>
    </w:p>
    <w:p w14:paraId="39DACE2E" w14:textId="212A7EE2" w:rsidR="0030185B" w:rsidRPr="0030185B" w:rsidRDefault="0030185B" w:rsidP="0030185B">
      <w:pPr>
        <w:tabs>
          <w:tab w:val="left" w:pos="567"/>
        </w:tabs>
        <w:ind w:right="56"/>
        <w:jc w:val="both"/>
        <w:rPr>
          <w:rFonts w:ascii="Century Gothic" w:hAnsi="Century Gothic"/>
          <w:szCs w:val="20"/>
        </w:rPr>
      </w:pPr>
      <w:r w:rsidRPr="0030185B">
        <w:rPr>
          <w:rFonts w:ascii="Century Gothic" w:hAnsi="Century Gothic"/>
          <w:szCs w:val="20"/>
        </w:rPr>
        <w:t xml:space="preserve">V tem primeru mora izvajalec povrniti naročniku vso morebitno nastalo škodo. Za morebitno nastalo škodo bo naročnik izstavil račun, ki ga mora izvajalec plačati v roku petnajst (15) dni. Naročnik ima pravico unovčiti zavarovanje za dobro izvedbo obveznosti iz okvirnega </w:t>
      </w:r>
      <w:r>
        <w:rPr>
          <w:rFonts w:ascii="Century Gothic" w:hAnsi="Century Gothic"/>
          <w:szCs w:val="20"/>
        </w:rPr>
        <w:t>s</w:t>
      </w:r>
      <w:r w:rsidRPr="0030185B">
        <w:rPr>
          <w:rFonts w:ascii="Century Gothic" w:hAnsi="Century Gothic"/>
          <w:szCs w:val="20"/>
        </w:rPr>
        <w:t xml:space="preserve">porazuma. </w:t>
      </w:r>
    </w:p>
    <w:p w14:paraId="1A2492AE" w14:textId="77777777" w:rsidR="0030185B" w:rsidRPr="0030185B" w:rsidRDefault="0030185B" w:rsidP="0030185B">
      <w:pPr>
        <w:tabs>
          <w:tab w:val="left" w:pos="567"/>
        </w:tabs>
        <w:ind w:right="56"/>
        <w:rPr>
          <w:rFonts w:ascii="Century Gothic" w:hAnsi="Century Gothic"/>
          <w:szCs w:val="20"/>
        </w:rPr>
      </w:pPr>
    </w:p>
    <w:p w14:paraId="0C54923D" w14:textId="081BDA22" w:rsidR="007A0727" w:rsidRDefault="0030185B" w:rsidP="0030185B">
      <w:pPr>
        <w:tabs>
          <w:tab w:val="left" w:pos="567"/>
        </w:tabs>
        <w:ind w:right="56"/>
        <w:jc w:val="both"/>
        <w:rPr>
          <w:rFonts w:ascii="Century Gothic" w:hAnsi="Century Gothic"/>
          <w:szCs w:val="20"/>
        </w:rPr>
      </w:pPr>
      <w:r w:rsidRPr="0030185B">
        <w:rPr>
          <w:rFonts w:ascii="Century Gothic" w:hAnsi="Century Gothic"/>
          <w:szCs w:val="20"/>
        </w:rPr>
        <w:lastRenderedPageBreak/>
        <w:t>Unovčitev zavarovanja za dobro izvedbo obveznosti iz okvirnega sporazuma izvajalca ne odvezuje njegove obveznosti za povrnitev škode naročniku v znesku razlike med višino dejanske škode, ki jo je naročnik utrpel zaradi prekinitve dela in zneskom unovčitve bančne garancije za dobro izvedbo obveznosti iz okvirnega sporazuma.</w:t>
      </w:r>
    </w:p>
    <w:p w14:paraId="26B57549" w14:textId="77777777" w:rsidR="0030185B" w:rsidRPr="0015424D" w:rsidRDefault="0030185B" w:rsidP="0030185B">
      <w:pPr>
        <w:tabs>
          <w:tab w:val="left" w:pos="567"/>
        </w:tabs>
        <w:ind w:right="56"/>
        <w:rPr>
          <w:rFonts w:ascii="Century Gothic" w:hAnsi="Century Gothic"/>
          <w:szCs w:val="20"/>
        </w:rPr>
      </w:pPr>
    </w:p>
    <w:p w14:paraId="237AE1DD" w14:textId="555DC38C" w:rsidR="007A0727" w:rsidRPr="0015424D" w:rsidRDefault="007A0727" w:rsidP="00A02A05">
      <w:pPr>
        <w:pStyle w:val="Odstavekseznama"/>
        <w:numPr>
          <w:ilvl w:val="0"/>
          <w:numId w:val="9"/>
        </w:numPr>
        <w:rPr>
          <w:rFonts w:ascii="Century Gothic" w:hAnsi="Century Gothic"/>
          <w:b/>
          <w:szCs w:val="20"/>
        </w:rPr>
      </w:pPr>
      <w:r w:rsidRPr="0015424D">
        <w:rPr>
          <w:rFonts w:ascii="Century Gothic" w:hAnsi="Century Gothic"/>
          <w:b/>
          <w:szCs w:val="20"/>
        </w:rPr>
        <w:t xml:space="preserve">SKRBNIKI </w:t>
      </w:r>
      <w:r w:rsidR="0030185B">
        <w:rPr>
          <w:rFonts w:ascii="Century Gothic" w:hAnsi="Century Gothic"/>
          <w:b/>
          <w:szCs w:val="20"/>
        </w:rPr>
        <w:t>OKVIRNEGA SPORAZUMA</w:t>
      </w:r>
    </w:p>
    <w:p w14:paraId="3C379B80" w14:textId="77777777" w:rsidR="007A0727" w:rsidRPr="0015424D" w:rsidRDefault="007A0727" w:rsidP="00C14587">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člen</w:t>
      </w:r>
    </w:p>
    <w:p w14:paraId="3C554A87" w14:textId="77777777" w:rsidR="007A0727" w:rsidRPr="0015424D" w:rsidRDefault="007A0727" w:rsidP="00A02A05">
      <w:pPr>
        <w:tabs>
          <w:tab w:val="left" w:pos="567"/>
        </w:tabs>
        <w:ind w:right="56"/>
        <w:jc w:val="both"/>
        <w:rPr>
          <w:rFonts w:ascii="Century Gothic" w:hAnsi="Century Gothic"/>
          <w:szCs w:val="20"/>
        </w:rPr>
      </w:pPr>
    </w:p>
    <w:p w14:paraId="2F18EC65" w14:textId="77777777" w:rsidR="007A0727" w:rsidRPr="0015424D" w:rsidRDefault="007A0727" w:rsidP="00A02A05">
      <w:pPr>
        <w:pStyle w:val="Noga"/>
        <w:jc w:val="both"/>
        <w:rPr>
          <w:rFonts w:ascii="Century Gothic" w:hAnsi="Century Gothic"/>
          <w:szCs w:val="20"/>
        </w:rPr>
      </w:pPr>
      <w:r w:rsidRPr="0015424D">
        <w:rPr>
          <w:rFonts w:ascii="Century Gothic" w:hAnsi="Century Gothic"/>
          <w:szCs w:val="20"/>
        </w:rPr>
        <w:t>Skrbnik s strani naročnika: ……………………….tel.: ……………………., e-naslov: ……………….</w:t>
      </w:r>
    </w:p>
    <w:p w14:paraId="6A319FE0" w14:textId="77777777" w:rsidR="007A0727" w:rsidRPr="0015424D" w:rsidRDefault="007A0727" w:rsidP="00A02A05">
      <w:pPr>
        <w:pStyle w:val="Noga"/>
        <w:jc w:val="both"/>
        <w:rPr>
          <w:rFonts w:ascii="Century Gothic" w:hAnsi="Century Gothic"/>
          <w:szCs w:val="20"/>
        </w:rPr>
      </w:pPr>
    </w:p>
    <w:p w14:paraId="0CCF55A1" w14:textId="77777777" w:rsidR="007A0727" w:rsidRPr="0015424D" w:rsidRDefault="007A0727" w:rsidP="00A02A05">
      <w:pPr>
        <w:pStyle w:val="Noga"/>
        <w:jc w:val="both"/>
        <w:rPr>
          <w:rFonts w:ascii="Century Gothic" w:hAnsi="Century Gothic"/>
          <w:szCs w:val="20"/>
        </w:rPr>
      </w:pPr>
      <w:r w:rsidRPr="0015424D">
        <w:rPr>
          <w:rFonts w:ascii="Century Gothic" w:hAnsi="Century Gothic"/>
          <w:szCs w:val="20"/>
        </w:rPr>
        <w:t>Skrbnik s strani izvajalca ……………………….tel.: ……………………., e-naslov: ……………….</w:t>
      </w:r>
    </w:p>
    <w:p w14:paraId="0914C1A1" w14:textId="77777777" w:rsidR="007A0727" w:rsidRPr="0015424D" w:rsidRDefault="007A0727" w:rsidP="00A02A05">
      <w:pPr>
        <w:pStyle w:val="Noga"/>
        <w:jc w:val="both"/>
        <w:rPr>
          <w:rFonts w:ascii="Century Gothic" w:hAnsi="Century Gothic"/>
          <w:szCs w:val="20"/>
        </w:rPr>
      </w:pPr>
    </w:p>
    <w:p w14:paraId="6475E554" w14:textId="5C5C6AA6" w:rsidR="007A0727" w:rsidRDefault="0030185B" w:rsidP="00A02A05">
      <w:pPr>
        <w:tabs>
          <w:tab w:val="left" w:pos="567"/>
        </w:tabs>
        <w:ind w:right="56"/>
        <w:jc w:val="both"/>
        <w:rPr>
          <w:rFonts w:ascii="Century Gothic" w:hAnsi="Century Gothic"/>
          <w:szCs w:val="20"/>
        </w:rPr>
      </w:pPr>
      <w:r w:rsidRPr="0030185B">
        <w:rPr>
          <w:rFonts w:ascii="Century Gothic" w:hAnsi="Century Gothic"/>
          <w:szCs w:val="20"/>
        </w:rPr>
        <w:t>Skrbnika sta odgovorna za korektne poslovne odnose in realizacijo obveznosti iz tega okvirnega sporazuma.</w:t>
      </w:r>
    </w:p>
    <w:p w14:paraId="6584D100" w14:textId="77777777" w:rsidR="0030185B" w:rsidRPr="0015424D" w:rsidRDefault="0030185B" w:rsidP="00A02A05">
      <w:pPr>
        <w:tabs>
          <w:tab w:val="left" w:pos="567"/>
        </w:tabs>
        <w:ind w:right="56"/>
        <w:jc w:val="both"/>
        <w:rPr>
          <w:rFonts w:ascii="Century Gothic" w:hAnsi="Century Gothic"/>
          <w:szCs w:val="20"/>
        </w:rPr>
      </w:pPr>
    </w:p>
    <w:p w14:paraId="19EBAED8" w14:textId="77777777" w:rsidR="007A0727" w:rsidRPr="0015424D" w:rsidRDefault="007A0727" w:rsidP="00A02A05">
      <w:pPr>
        <w:tabs>
          <w:tab w:val="left" w:pos="567"/>
        </w:tabs>
        <w:ind w:right="56"/>
        <w:jc w:val="both"/>
        <w:rPr>
          <w:rFonts w:ascii="Century Gothic" w:hAnsi="Century Gothic"/>
          <w:szCs w:val="20"/>
        </w:rPr>
      </w:pPr>
      <w:r w:rsidRPr="0015424D">
        <w:rPr>
          <w:rFonts w:ascii="Century Gothic" w:hAnsi="Century Gothic"/>
          <w:szCs w:val="20"/>
        </w:rPr>
        <w:t xml:space="preserve">Morebitno spremembo skrbnika je potrebno pisno javiti v treh dneh. </w:t>
      </w:r>
    </w:p>
    <w:p w14:paraId="019F5A75" w14:textId="77777777" w:rsidR="007A0727" w:rsidRPr="0015424D" w:rsidRDefault="007A0727" w:rsidP="00A02A05">
      <w:pPr>
        <w:rPr>
          <w:rFonts w:ascii="Century Gothic" w:hAnsi="Century Gothic"/>
          <w:b/>
          <w:szCs w:val="20"/>
        </w:rPr>
      </w:pPr>
    </w:p>
    <w:p w14:paraId="595DE0A4" w14:textId="77777777" w:rsidR="005E6FF8" w:rsidRPr="0015424D" w:rsidRDefault="005E6FF8" w:rsidP="00A02A05">
      <w:pPr>
        <w:rPr>
          <w:rFonts w:ascii="Century Gothic" w:hAnsi="Century Gothic"/>
          <w:b/>
          <w:szCs w:val="20"/>
        </w:rPr>
      </w:pPr>
    </w:p>
    <w:p w14:paraId="017FDEE1" w14:textId="77777777" w:rsidR="002E3AB9" w:rsidRPr="0015424D" w:rsidRDefault="002E3AB9" w:rsidP="00A02A05">
      <w:pPr>
        <w:pStyle w:val="Odstavekseznama"/>
        <w:numPr>
          <w:ilvl w:val="0"/>
          <w:numId w:val="9"/>
        </w:numPr>
        <w:tabs>
          <w:tab w:val="left" w:pos="567"/>
        </w:tabs>
        <w:ind w:right="56"/>
        <w:rPr>
          <w:rFonts w:ascii="Century Gothic" w:hAnsi="Century Gothic"/>
          <w:b/>
          <w:szCs w:val="20"/>
        </w:rPr>
      </w:pPr>
      <w:r w:rsidRPr="0015424D">
        <w:rPr>
          <w:rFonts w:ascii="Century Gothic" w:hAnsi="Century Gothic"/>
          <w:b/>
          <w:szCs w:val="20"/>
        </w:rPr>
        <w:t>PROTIKORUPCIJSKO DOLOČILO</w:t>
      </w:r>
    </w:p>
    <w:p w14:paraId="219620E0" w14:textId="77777777" w:rsidR="002E3AB9" w:rsidRPr="0015424D" w:rsidRDefault="007A0727" w:rsidP="00C14587">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w:t>
      </w:r>
      <w:r w:rsidR="002E3AB9" w:rsidRPr="0015424D">
        <w:rPr>
          <w:rFonts w:ascii="Century Gothic" w:hAnsi="Century Gothic"/>
          <w:b/>
          <w:szCs w:val="20"/>
        </w:rPr>
        <w:t>len</w:t>
      </w:r>
    </w:p>
    <w:p w14:paraId="177801A1" w14:textId="77777777" w:rsidR="007A0727" w:rsidRPr="0015424D" w:rsidRDefault="007A0727" w:rsidP="00A02A05">
      <w:pPr>
        <w:tabs>
          <w:tab w:val="left" w:pos="720"/>
        </w:tabs>
        <w:suppressAutoHyphens/>
        <w:ind w:left="720"/>
        <w:rPr>
          <w:rFonts w:ascii="Century Gothic" w:hAnsi="Century Gothic"/>
          <w:b/>
          <w:szCs w:val="20"/>
        </w:rPr>
      </w:pPr>
    </w:p>
    <w:p w14:paraId="71E32AB4" w14:textId="77777777" w:rsidR="007A0727" w:rsidRPr="0015424D" w:rsidRDefault="007A0727" w:rsidP="00A02A05">
      <w:pPr>
        <w:jc w:val="both"/>
        <w:rPr>
          <w:rFonts w:ascii="Century Gothic" w:hAnsi="Century Gothic" w:cs="Arial"/>
          <w:color w:val="000000" w:themeColor="text1"/>
          <w:szCs w:val="20"/>
        </w:rPr>
      </w:pPr>
      <w:r w:rsidRPr="0015424D">
        <w:rPr>
          <w:rFonts w:ascii="Century Gothic" w:hAnsi="Century Gothic" w:cs="Arial"/>
          <w:color w:val="000000" w:themeColor="text1"/>
          <w:szCs w:val="20"/>
        </w:rPr>
        <w:t xml:space="preserve">Ta pogodba je nična, kadar kdo v imenu ali na račun druge pogodbene stranke predstavniku ali posredniku naročnika obljubi, ponudi ali da kakšno nedovoljeno korist: </w:t>
      </w:r>
    </w:p>
    <w:p w14:paraId="32EA4034" w14:textId="77777777" w:rsidR="007A0727" w:rsidRPr="0015424D" w:rsidRDefault="007A0727" w:rsidP="00A02A05">
      <w:pPr>
        <w:pStyle w:val="Odstavekseznama"/>
        <w:numPr>
          <w:ilvl w:val="0"/>
          <w:numId w:val="14"/>
        </w:numPr>
        <w:ind w:left="426"/>
        <w:jc w:val="both"/>
        <w:rPr>
          <w:rFonts w:ascii="Century Gothic" w:hAnsi="Century Gothic" w:cs="Arial"/>
          <w:color w:val="000000" w:themeColor="text1"/>
          <w:szCs w:val="20"/>
        </w:rPr>
      </w:pPr>
      <w:r w:rsidRPr="0015424D">
        <w:rPr>
          <w:rFonts w:ascii="Century Gothic" w:hAnsi="Century Gothic" w:cs="Arial"/>
          <w:color w:val="000000" w:themeColor="text1"/>
          <w:szCs w:val="20"/>
        </w:rPr>
        <w:t xml:space="preserve">za pridobitev posla ali </w:t>
      </w:r>
    </w:p>
    <w:p w14:paraId="5FADD00C" w14:textId="77777777" w:rsidR="007A0727" w:rsidRPr="0015424D" w:rsidRDefault="007A0727" w:rsidP="00A02A05">
      <w:pPr>
        <w:pStyle w:val="Odstavekseznama"/>
        <w:numPr>
          <w:ilvl w:val="0"/>
          <w:numId w:val="14"/>
        </w:numPr>
        <w:ind w:left="426"/>
        <w:jc w:val="both"/>
        <w:rPr>
          <w:rFonts w:ascii="Century Gothic" w:hAnsi="Century Gothic" w:cs="Arial"/>
          <w:color w:val="000000" w:themeColor="text1"/>
          <w:szCs w:val="20"/>
        </w:rPr>
      </w:pPr>
      <w:r w:rsidRPr="0015424D">
        <w:rPr>
          <w:rFonts w:ascii="Century Gothic" w:hAnsi="Century Gothic" w:cs="Arial"/>
          <w:color w:val="000000" w:themeColor="text1"/>
          <w:szCs w:val="20"/>
        </w:rPr>
        <w:t>za sklenitev posla pod ugodnejšimi pogoji ali</w:t>
      </w:r>
    </w:p>
    <w:p w14:paraId="2A134F4D" w14:textId="77777777" w:rsidR="007A0727" w:rsidRPr="0015424D" w:rsidRDefault="007A0727" w:rsidP="00A02A05">
      <w:pPr>
        <w:pStyle w:val="Odstavekseznama"/>
        <w:numPr>
          <w:ilvl w:val="0"/>
          <w:numId w:val="14"/>
        </w:numPr>
        <w:ind w:left="426"/>
        <w:jc w:val="both"/>
        <w:rPr>
          <w:rFonts w:ascii="Century Gothic" w:hAnsi="Century Gothic" w:cs="Arial"/>
          <w:color w:val="000000" w:themeColor="text1"/>
          <w:szCs w:val="20"/>
        </w:rPr>
      </w:pPr>
      <w:r w:rsidRPr="0015424D">
        <w:rPr>
          <w:rFonts w:ascii="Century Gothic" w:hAnsi="Century Gothic" w:cs="Arial"/>
          <w:color w:val="000000" w:themeColor="text1"/>
          <w:szCs w:val="20"/>
        </w:rPr>
        <w:t>za opustitev dolžnega nadzora nad izvajanjem pogodbenih obveznosti ali</w:t>
      </w:r>
    </w:p>
    <w:p w14:paraId="41D608E0" w14:textId="77777777" w:rsidR="007A0727" w:rsidRPr="0015424D" w:rsidRDefault="007A0727" w:rsidP="00A02A05">
      <w:pPr>
        <w:pStyle w:val="Odstavekseznama"/>
        <w:numPr>
          <w:ilvl w:val="0"/>
          <w:numId w:val="14"/>
        </w:numPr>
        <w:ind w:left="426"/>
        <w:jc w:val="both"/>
        <w:rPr>
          <w:rFonts w:ascii="Century Gothic" w:hAnsi="Century Gothic" w:cs="Arial"/>
          <w:color w:val="000000" w:themeColor="text1"/>
          <w:szCs w:val="20"/>
        </w:rPr>
      </w:pPr>
      <w:r w:rsidRPr="0015424D">
        <w:rPr>
          <w:rFonts w:ascii="Century Gothic" w:hAnsi="Century Gothic" w:cs="Arial"/>
          <w:color w:val="000000" w:themeColor="text1"/>
          <w:szCs w:val="20"/>
        </w:rPr>
        <w:t xml:space="preserve">za drugo ravnanje ali opustitev, s katerimi je naročniku povzročena škoda ali je omogočena pridobitev nedovoljene koristi predstavniku naročnika, drugi pogodbeni stranki ali njenemu predstavniku, zastopniku, posredniku. </w:t>
      </w:r>
    </w:p>
    <w:p w14:paraId="4B1F534A" w14:textId="77777777" w:rsidR="002E3AB9" w:rsidRPr="0015424D" w:rsidRDefault="002E3AB9" w:rsidP="00A02A05">
      <w:pPr>
        <w:jc w:val="center"/>
        <w:rPr>
          <w:rFonts w:ascii="Century Gothic" w:hAnsi="Century Gothic"/>
          <w:b/>
          <w:szCs w:val="20"/>
        </w:rPr>
      </w:pPr>
    </w:p>
    <w:p w14:paraId="0BCB1687" w14:textId="77777777" w:rsidR="002E3AB9" w:rsidRPr="0015424D" w:rsidRDefault="002E3AB9" w:rsidP="00A02A05">
      <w:pPr>
        <w:jc w:val="center"/>
        <w:rPr>
          <w:rFonts w:ascii="Century Gothic" w:hAnsi="Century Gothic"/>
          <w:b/>
          <w:szCs w:val="20"/>
        </w:rPr>
      </w:pPr>
    </w:p>
    <w:p w14:paraId="092BE7F4" w14:textId="77777777" w:rsidR="00E3227B" w:rsidRPr="0015424D" w:rsidRDefault="007A0727" w:rsidP="00A02A05">
      <w:pPr>
        <w:pStyle w:val="Odstavekseznama"/>
        <w:numPr>
          <w:ilvl w:val="0"/>
          <w:numId w:val="9"/>
        </w:numPr>
        <w:rPr>
          <w:rFonts w:ascii="Century Gothic" w:hAnsi="Century Gothic"/>
          <w:b/>
          <w:szCs w:val="20"/>
        </w:rPr>
      </w:pPr>
      <w:r w:rsidRPr="0015424D">
        <w:rPr>
          <w:rFonts w:ascii="Century Gothic" w:hAnsi="Century Gothic"/>
          <w:b/>
          <w:szCs w:val="20"/>
        </w:rPr>
        <w:t>RAZVEZNI POGOJ</w:t>
      </w:r>
    </w:p>
    <w:p w14:paraId="746E23E0" w14:textId="77777777" w:rsidR="00E3227B" w:rsidRPr="0015424D" w:rsidRDefault="00E3227B" w:rsidP="00C14587">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člen</w:t>
      </w:r>
    </w:p>
    <w:p w14:paraId="406336F8" w14:textId="77777777" w:rsidR="00E3227B" w:rsidRPr="0015424D" w:rsidRDefault="00E3227B" w:rsidP="00A02A05">
      <w:pPr>
        <w:rPr>
          <w:rFonts w:ascii="Century Gothic" w:hAnsi="Century Gothic"/>
          <w:b/>
          <w:szCs w:val="20"/>
        </w:rPr>
      </w:pPr>
    </w:p>
    <w:p w14:paraId="5520019E" w14:textId="77777777" w:rsidR="0015424D" w:rsidRDefault="0015424D" w:rsidP="0015424D">
      <w:pPr>
        <w:spacing w:line="276" w:lineRule="auto"/>
        <w:jc w:val="both"/>
        <w:rPr>
          <w:rFonts w:ascii="Century Gothic" w:hAnsi="Century Gothic" w:cs="Calibri"/>
        </w:rPr>
      </w:pPr>
      <w:r w:rsidRPr="0015424D">
        <w:rPr>
          <w:rFonts w:ascii="Century Gothic" w:hAnsi="Century Gothic" w:cs="Calibri"/>
        </w:rPr>
        <w:t>Ta pogodba je sklenjena pod razveznim pogojem, ki se uresniči v primeru izpolnitve ene od naslednjih okoliščin:</w:t>
      </w:r>
    </w:p>
    <w:p w14:paraId="4553950A" w14:textId="119B8647" w:rsidR="001E6512" w:rsidRDefault="001E6512" w:rsidP="001E6512">
      <w:pPr>
        <w:pStyle w:val="Odstavekseznama"/>
        <w:numPr>
          <w:ilvl w:val="0"/>
          <w:numId w:val="19"/>
        </w:numPr>
        <w:spacing w:line="276" w:lineRule="auto"/>
        <w:jc w:val="both"/>
        <w:rPr>
          <w:rFonts w:ascii="Century Gothic" w:hAnsi="Century Gothic" w:cs="Calibri"/>
        </w:rPr>
      </w:pPr>
      <w:r w:rsidRPr="001E6512">
        <w:rPr>
          <w:rFonts w:ascii="Century Gothic" w:hAnsi="Century Gothic" w:cs="Calibri"/>
        </w:rPr>
        <w:t xml:space="preserve">če </w:t>
      </w:r>
      <w:r>
        <w:rPr>
          <w:rFonts w:ascii="Century Gothic" w:hAnsi="Century Gothic" w:cs="Calibri"/>
        </w:rPr>
        <w:t>bo</w:t>
      </w:r>
      <w:r w:rsidRPr="001E6512">
        <w:rPr>
          <w:rFonts w:ascii="Century Gothic" w:hAnsi="Century Gothic" w:cs="Calibri"/>
        </w:rPr>
        <w:t xml:space="preserve"> naročnik seznanjen, da je sodišče s pravnomočno odločitvijo ugotovilo kršitev obveznosti iz drugega odstavka 3. člena </w:t>
      </w:r>
      <w:r>
        <w:rPr>
          <w:rFonts w:ascii="Century Gothic" w:hAnsi="Century Gothic" w:cs="Calibri"/>
        </w:rPr>
        <w:t>ZJN-3</w:t>
      </w:r>
      <w:r w:rsidRPr="001E6512">
        <w:rPr>
          <w:rFonts w:ascii="Century Gothic" w:hAnsi="Century Gothic" w:cs="Calibri"/>
        </w:rPr>
        <w:t xml:space="preserve"> s strani izvajalca pogodbe o izvedbi javnega naročila ali njegovega podizvajalca ali </w:t>
      </w:r>
    </w:p>
    <w:p w14:paraId="3E9901E5" w14:textId="0F37C9D9" w:rsidR="001E6512" w:rsidRPr="001E6512" w:rsidRDefault="001E6512" w:rsidP="001E6512">
      <w:pPr>
        <w:pStyle w:val="Odstavekseznama"/>
        <w:numPr>
          <w:ilvl w:val="0"/>
          <w:numId w:val="19"/>
        </w:numPr>
        <w:spacing w:line="276" w:lineRule="auto"/>
        <w:jc w:val="both"/>
        <w:rPr>
          <w:rFonts w:ascii="Century Gothic" w:hAnsi="Century Gothic" w:cs="Calibri"/>
        </w:rPr>
      </w:pPr>
      <w:r w:rsidRPr="001E6512">
        <w:rPr>
          <w:rFonts w:ascii="Century Gothic" w:hAnsi="Century Gothic" w:cs="Calibri"/>
        </w:rPr>
        <w:t xml:space="preserve">če </w:t>
      </w:r>
      <w:r>
        <w:rPr>
          <w:rFonts w:ascii="Century Gothic" w:hAnsi="Century Gothic" w:cs="Calibri"/>
        </w:rPr>
        <w:t>bo</w:t>
      </w:r>
      <w:r w:rsidRPr="001E6512">
        <w:rPr>
          <w:rFonts w:ascii="Century Gothic" w:hAnsi="Century Gothic" w:cs="Calibri"/>
        </w:rPr>
        <w:t xml:space="preserv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F7CC842" w14:textId="77777777" w:rsidR="0015424D" w:rsidRPr="0015424D" w:rsidRDefault="0015424D" w:rsidP="0015424D">
      <w:pPr>
        <w:spacing w:line="276" w:lineRule="auto"/>
        <w:jc w:val="both"/>
        <w:rPr>
          <w:rFonts w:ascii="Century Gothic" w:hAnsi="Century Gothic" w:cs="Calibri"/>
        </w:rPr>
      </w:pPr>
    </w:p>
    <w:p w14:paraId="011B5E7A" w14:textId="77777777" w:rsidR="0015424D" w:rsidRPr="0015424D" w:rsidRDefault="0015424D" w:rsidP="0015424D">
      <w:pPr>
        <w:spacing w:line="276" w:lineRule="auto"/>
        <w:jc w:val="both"/>
        <w:rPr>
          <w:rFonts w:ascii="Century Gothic" w:hAnsi="Century Gothic" w:cs="Calibri"/>
        </w:rPr>
      </w:pPr>
      <w:r w:rsidRPr="0015424D">
        <w:rPr>
          <w:rFonts w:ascii="Century Gothic" w:hAnsi="Century Gothic" w:cs="Calibr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2042146" w14:textId="77777777" w:rsidR="0015424D" w:rsidRPr="0015424D" w:rsidRDefault="0015424D" w:rsidP="0015424D">
      <w:pPr>
        <w:spacing w:line="276" w:lineRule="auto"/>
        <w:jc w:val="both"/>
        <w:rPr>
          <w:rFonts w:ascii="Century Gothic" w:hAnsi="Century Gothic" w:cs="Calibri"/>
        </w:rPr>
      </w:pPr>
    </w:p>
    <w:p w14:paraId="437D41B0" w14:textId="77777777" w:rsidR="0015424D" w:rsidRPr="0015424D" w:rsidRDefault="0015424D" w:rsidP="0015424D">
      <w:pPr>
        <w:spacing w:line="276" w:lineRule="auto"/>
        <w:jc w:val="both"/>
        <w:rPr>
          <w:rFonts w:ascii="Century Gothic" w:hAnsi="Century Gothic" w:cs="Calibri"/>
        </w:rPr>
      </w:pPr>
      <w:r w:rsidRPr="0015424D">
        <w:rPr>
          <w:rFonts w:ascii="Century Gothic" w:hAnsi="Century Gothic" w:cs="Calibri"/>
        </w:rPr>
        <w:t>V primeru izpolnitve okoliščine in pogojev iz prejšnjega odstavka se šteje, da je pogodba  razvezana z dnem sklenitve nove pogodbe o izvedbi javnega naročila za predmetno naročilo. O datumu sklenitve nove pogodbe bo naročnik obvestil izvajalca.</w:t>
      </w:r>
    </w:p>
    <w:p w14:paraId="374DD850" w14:textId="77777777" w:rsidR="0015424D" w:rsidRPr="0015424D" w:rsidRDefault="0015424D" w:rsidP="0015424D">
      <w:pPr>
        <w:spacing w:line="276" w:lineRule="auto"/>
        <w:jc w:val="both"/>
        <w:rPr>
          <w:rFonts w:ascii="Century Gothic" w:hAnsi="Century Gothic" w:cs="Calibri"/>
        </w:rPr>
      </w:pPr>
    </w:p>
    <w:p w14:paraId="40704F47" w14:textId="77777777" w:rsidR="0015424D" w:rsidRPr="0015424D" w:rsidRDefault="0015424D" w:rsidP="0015424D">
      <w:pPr>
        <w:spacing w:line="276" w:lineRule="auto"/>
        <w:jc w:val="both"/>
        <w:rPr>
          <w:rFonts w:ascii="Century Gothic" w:hAnsi="Century Gothic" w:cs="Calibri"/>
        </w:rPr>
      </w:pPr>
      <w:r w:rsidRPr="0015424D">
        <w:rPr>
          <w:rFonts w:ascii="Century Gothic" w:hAnsi="Century Gothic" w:cs="Calibri"/>
        </w:rPr>
        <w:t>Če naročnik v roku 30 dni od seznanitve s kršitvijo ne začne novega postopka javnega naročila, se šteje, da je pogodba razvezana trideseti dan od seznanitve s kršitvijo.</w:t>
      </w:r>
    </w:p>
    <w:p w14:paraId="34FA6538" w14:textId="77777777" w:rsidR="007A0727" w:rsidRPr="0015424D" w:rsidRDefault="007A0727" w:rsidP="00A02A05">
      <w:pPr>
        <w:jc w:val="both"/>
        <w:rPr>
          <w:rFonts w:ascii="Century Gothic" w:hAnsi="Century Gothic"/>
          <w:szCs w:val="20"/>
        </w:rPr>
      </w:pPr>
    </w:p>
    <w:p w14:paraId="0509EF56" w14:textId="77777777" w:rsidR="007A0727" w:rsidRPr="0015424D" w:rsidRDefault="007A0727" w:rsidP="00A02A05">
      <w:pPr>
        <w:jc w:val="both"/>
        <w:rPr>
          <w:rFonts w:ascii="Century Gothic" w:hAnsi="Century Gothic"/>
          <w:szCs w:val="20"/>
        </w:rPr>
      </w:pPr>
      <w:r w:rsidRPr="0015424D">
        <w:rPr>
          <w:rFonts w:ascii="Century Gothic" w:hAnsi="Century Gothic"/>
          <w:szCs w:val="20"/>
        </w:rPr>
        <w:t>V primeru predčasnega prenehanja pogodbe zaradi gornjih vzrokov, naročnik plača izvajalcu izvršena dela in material, istočasno pa ima pravico obračunati izvajalcu od situacij plačilo za storjeno škodo zaradi neizpolnjevanja pogodbenih obveznosti in unovčiti dana finančna zavarovanja. V primeru, da škode ob prekinitvi pogodbe ni možno ugotoviti, se ta obračuna v višini 10 % od pogodbene vrednosti z DDV.</w:t>
      </w:r>
    </w:p>
    <w:p w14:paraId="692F6F7C" w14:textId="77777777" w:rsidR="005E6FF8" w:rsidRPr="0015424D" w:rsidRDefault="005E6FF8" w:rsidP="00A02A05">
      <w:pPr>
        <w:rPr>
          <w:rFonts w:ascii="Century Gothic" w:hAnsi="Century Gothic" w:cs="Calibri"/>
          <w:szCs w:val="20"/>
        </w:rPr>
      </w:pPr>
    </w:p>
    <w:p w14:paraId="5BD4DF8E" w14:textId="77777777" w:rsidR="007A0727" w:rsidRPr="0015424D" w:rsidRDefault="007A0727" w:rsidP="00A02A05">
      <w:pPr>
        <w:rPr>
          <w:rFonts w:ascii="Century Gothic" w:hAnsi="Century Gothic" w:cs="Calibri"/>
          <w:szCs w:val="20"/>
        </w:rPr>
      </w:pPr>
    </w:p>
    <w:p w14:paraId="10913FED" w14:textId="77777777" w:rsidR="00E3227B" w:rsidRPr="0015424D" w:rsidRDefault="007A0727" w:rsidP="00A02A05">
      <w:pPr>
        <w:pStyle w:val="Odstavekseznama"/>
        <w:numPr>
          <w:ilvl w:val="0"/>
          <w:numId w:val="9"/>
        </w:numPr>
        <w:jc w:val="both"/>
        <w:rPr>
          <w:rFonts w:ascii="Century Gothic" w:hAnsi="Century Gothic"/>
          <w:b/>
          <w:bCs/>
          <w:szCs w:val="20"/>
        </w:rPr>
      </w:pPr>
      <w:r w:rsidRPr="0015424D">
        <w:rPr>
          <w:rFonts w:ascii="Century Gothic" w:hAnsi="Century Gothic" w:cs="Calibri"/>
          <w:b/>
          <w:bCs/>
          <w:szCs w:val="20"/>
        </w:rPr>
        <w:t>KONČNE DOLOČBE</w:t>
      </w:r>
    </w:p>
    <w:p w14:paraId="2F4E2BCF" w14:textId="77777777" w:rsidR="002E3AB9" w:rsidRPr="0015424D" w:rsidRDefault="007A0727" w:rsidP="00C14587">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w:t>
      </w:r>
      <w:r w:rsidR="002E3AB9" w:rsidRPr="0015424D">
        <w:rPr>
          <w:rFonts w:ascii="Century Gothic" w:hAnsi="Century Gothic"/>
          <w:b/>
          <w:szCs w:val="20"/>
        </w:rPr>
        <w:t>len</w:t>
      </w:r>
    </w:p>
    <w:p w14:paraId="64F36D54" w14:textId="77777777" w:rsidR="007A0727" w:rsidRPr="0015424D" w:rsidRDefault="007A0727" w:rsidP="00A02A05">
      <w:pPr>
        <w:tabs>
          <w:tab w:val="left" w:pos="720"/>
        </w:tabs>
        <w:suppressAutoHyphens/>
        <w:rPr>
          <w:rFonts w:ascii="Century Gothic" w:hAnsi="Century Gothic"/>
          <w:b/>
          <w:szCs w:val="20"/>
        </w:rPr>
      </w:pPr>
    </w:p>
    <w:p w14:paraId="69B61424" w14:textId="537DD73B" w:rsidR="007A0727" w:rsidRPr="0015424D" w:rsidRDefault="007A0727" w:rsidP="00A02A05">
      <w:pPr>
        <w:jc w:val="both"/>
        <w:rPr>
          <w:rFonts w:ascii="Century Gothic" w:hAnsi="Century Gothic"/>
          <w:szCs w:val="20"/>
        </w:rPr>
      </w:pPr>
      <w:r w:rsidRPr="0015424D">
        <w:rPr>
          <w:rFonts w:ascii="Century Gothic" w:hAnsi="Century Gothic"/>
          <w:szCs w:val="20"/>
        </w:rPr>
        <w:t xml:space="preserve">Izvajalec se zavezuje, da bo v času trajanja </w:t>
      </w:r>
      <w:r w:rsidR="0030185B">
        <w:rPr>
          <w:rFonts w:ascii="Century Gothic" w:hAnsi="Century Gothic"/>
          <w:szCs w:val="20"/>
        </w:rPr>
        <w:t>tega okvirnega sporazuma</w:t>
      </w:r>
      <w:r w:rsidRPr="0015424D">
        <w:rPr>
          <w:rFonts w:ascii="Century Gothic" w:hAnsi="Century Gothic"/>
          <w:szCs w:val="20"/>
        </w:rPr>
        <w:t>, kakor tudi po prenehanju sodelovanja, skrbno varoval kot zaupne vse dokumente, podatke, dejstva in okoliščine, ki jih bo pridobil oziroma izvedel pri opravljanju del, in jih brez pisnega soglasja ne bo sporočal tretji osebi.</w:t>
      </w:r>
    </w:p>
    <w:p w14:paraId="092FA71C" w14:textId="77777777" w:rsidR="007A0727" w:rsidRPr="0015424D" w:rsidRDefault="007A0727" w:rsidP="00A02A05">
      <w:pPr>
        <w:tabs>
          <w:tab w:val="left" w:pos="720"/>
        </w:tabs>
        <w:suppressAutoHyphens/>
        <w:rPr>
          <w:rFonts w:ascii="Century Gothic" w:hAnsi="Century Gothic"/>
          <w:b/>
          <w:szCs w:val="20"/>
        </w:rPr>
      </w:pPr>
    </w:p>
    <w:p w14:paraId="042AA495" w14:textId="77777777" w:rsidR="007A0727" w:rsidRPr="0015424D" w:rsidRDefault="007A0727" w:rsidP="00C14587">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člen</w:t>
      </w:r>
    </w:p>
    <w:p w14:paraId="72F89F93" w14:textId="77777777" w:rsidR="007A0727" w:rsidRPr="0015424D" w:rsidRDefault="007A0727" w:rsidP="00A02A05">
      <w:pPr>
        <w:tabs>
          <w:tab w:val="left" w:pos="720"/>
        </w:tabs>
        <w:suppressAutoHyphens/>
        <w:rPr>
          <w:rFonts w:ascii="Century Gothic" w:hAnsi="Century Gothic"/>
          <w:b/>
          <w:szCs w:val="20"/>
        </w:rPr>
      </w:pPr>
    </w:p>
    <w:p w14:paraId="470EB420" w14:textId="1AC554B6" w:rsidR="007A0727" w:rsidRPr="0015424D" w:rsidRDefault="007A0727" w:rsidP="009526AF">
      <w:pPr>
        <w:jc w:val="both"/>
        <w:rPr>
          <w:rFonts w:ascii="Century Gothic" w:hAnsi="Century Gothic"/>
          <w:szCs w:val="20"/>
        </w:rPr>
      </w:pPr>
      <w:r w:rsidRPr="0015424D">
        <w:rPr>
          <w:rFonts w:ascii="Century Gothic" w:hAnsi="Century Gothic"/>
          <w:szCs w:val="20"/>
        </w:rPr>
        <w:t xml:space="preserve">Morebitne spore iz </w:t>
      </w:r>
      <w:r w:rsidR="0030185B">
        <w:rPr>
          <w:rFonts w:ascii="Century Gothic" w:hAnsi="Century Gothic"/>
          <w:szCs w:val="20"/>
        </w:rPr>
        <w:t>tega okvirnega sporazuma</w:t>
      </w:r>
      <w:r w:rsidR="0030185B" w:rsidRPr="0015424D">
        <w:rPr>
          <w:rFonts w:ascii="Century Gothic" w:hAnsi="Century Gothic"/>
          <w:szCs w:val="20"/>
        </w:rPr>
        <w:t xml:space="preserve"> </w:t>
      </w:r>
      <w:r w:rsidRPr="0015424D">
        <w:rPr>
          <w:rFonts w:ascii="Century Gothic" w:hAnsi="Century Gothic"/>
          <w:szCs w:val="20"/>
        </w:rPr>
        <w:t xml:space="preserve">bosta stranki  reševali sporazumno. V primeru, da to ne bo mogoče, bo sporna vprašanja reševalo stvarno pristojno sodišče </w:t>
      </w:r>
      <w:r w:rsidR="009526AF">
        <w:rPr>
          <w:rFonts w:ascii="Century Gothic" w:hAnsi="Century Gothic"/>
          <w:szCs w:val="20"/>
        </w:rPr>
        <w:t>po sedežu naročnika</w:t>
      </w:r>
      <w:r w:rsidRPr="0015424D">
        <w:rPr>
          <w:rFonts w:ascii="Century Gothic" w:hAnsi="Century Gothic"/>
          <w:szCs w:val="20"/>
        </w:rPr>
        <w:t xml:space="preserve">. </w:t>
      </w:r>
    </w:p>
    <w:p w14:paraId="1A2114DB" w14:textId="77777777" w:rsidR="007A0727" w:rsidRPr="0015424D" w:rsidRDefault="007A0727" w:rsidP="00A02A05">
      <w:pPr>
        <w:tabs>
          <w:tab w:val="left" w:pos="720"/>
        </w:tabs>
        <w:suppressAutoHyphens/>
        <w:rPr>
          <w:rFonts w:ascii="Century Gothic" w:hAnsi="Century Gothic"/>
          <w:b/>
          <w:szCs w:val="20"/>
        </w:rPr>
      </w:pPr>
    </w:p>
    <w:p w14:paraId="0229D840" w14:textId="77777777" w:rsidR="007A0727" w:rsidRPr="0015424D" w:rsidRDefault="007A0727" w:rsidP="00C14587">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člen</w:t>
      </w:r>
    </w:p>
    <w:p w14:paraId="1A59B5B1" w14:textId="77777777" w:rsidR="007A0727" w:rsidRPr="0015424D" w:rsidRDefault="007A0727" w:rsidP="00A02A05">
      <w:pPr>
        <w:tabs>
          <w:tab w:val="left" w:pos="720"/>
        </w:tabs>
        <w:suppressAutoHyphens/>
        <w:rPr>
          <w:rFonts w:ascii="Century Gothic" w:hAnsi="Century Gothic"/>
          <w:b/>
          <w:szCs w:val="20"/>
        </w:rPr>
      </w:pPr>
    </w:p>
    <w:p w14:paraId="7E9C01BE" w14:textId="63AF59C3" w:rsidR="007A0727" w:rsidRPr="0015424D" w:rsidRDefault="007A0727" w:rsidP="00A02A05">
      <w:pPr>
        <w:jc w:val="both"/>
        <w:rPr>
          <w:rFonts w:ascii="Century Gothic" w:hAnsi="Century Gothic"/>
          <w:szCs w:val="20"/>
        </w:rPr>
      </w:pPr>
      <w:r w:rsidRPr="0015424D">
        <w:rPr>
          <w:rFonts w:ascii="Century Gothic" w:hAnsi="Century Gothic"/>
          <w:szCs w:val="20"/>
        </w:rPr>
        <w:t xml:space="preserve">Spremembe in dopolnitve </w:t>
      </w:r>
      <w:r w:rsidR="0030185B">
        <w:rPr>
          <w:rFonts w:ascii="Century Gothic" w:hAnsi="Century Gothic"/>
          <w:szCs w:val="20"/>
        </w:rPr>
        <w:t>okvirnega sporazuma</w:t>
      </w:r>
      <w:r w:rsidR="0030185B" w:rsidRPr="0015424D">
        <w:rPr>
          <w:rFonts w:ascii="Century Gothic" w:hAnsi="Century Gothic"/>
          <w:szCs w:val="20"/>
        </w:rPr>
        <w:t xml:space="preserve"> </w:t>
      </w:r>
      <w:r w:rsidRPr="0015424D">
        <w:rPr>
          <w:rFonts w:ascii="Century Gothic" w:hAnsi="Century Gothic"/>
          <w:szCs w:val="20"/>
        </w:rPr>
        <w:t xml:space="preserve">so veljavne, če so pisne in jih podpišeta obe </w:t>
      </w:r>
      <w:r w:rsidR="009526AF">
        <w:rPr>
          <w:rFonts w:ascii="Century Gothic" w:hAnsi="Century Gothic"/>
          <w:szCs w:val="20"/>
        </w:rPr>
        <w:t>pogodbeni stranki.</w:t>
      </w:r>
    </w:p>
    <w:p w14:paraId="41FBE0F1" w14:textId="77777777" w:rsidR="007A0727" w:rsidRPr="0015424D" w:rsidRDefault="007A0727" w:rsidP="00A02A05">
      <w:pPr>
        <w:tabs>
          <w:tab w:val="left" w:pos="720"/>
        </w:tabs>
        <w:suppressAutoHyphens/>
        <w:rPr>
          <w:rFonts w:ascii="Century Gothic" w:hAnsi="Century Gothic"/>
          <w:b/>
          <w:szCs w:val="20"/>
        </w:rPr>
      </w:pPr>
    </w:p>
    <w:p w14:paraId="76F14E65" w14:textId="77777777" w:rsidR="007A0727" w:rsidRPr="0015424D" w:rsidRDefault="007A0727" w:rsidP="00C14587">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člen</w:t>
      </w:r>
    </w:p>
    <w:p w14:paraId="22597885" w14:textId="77777777" w:rsidR="007A0727" w:rsidRPr="0015424D" w:rsidRDefault="007A0727" w:rsidP="00A02A05">
      <w:pPr>
        <w:tabs>
          <w:tab w:val="left" w:pos="720"/>
        </w:tabs>
        <w:suppressAutoHyphens/>
        <w:rPr>
          <w:rFonts w:ascii="Century Gothic" w:hAnsi="Century Gothic"/>
          <w:b/>
          <w:szCs w:val="20"/>
        </w:rPr>
      </w:pPr>
    </w:p>
    <w:p w14:paraId="5D715BA9" w14:textId="2639BE06" w:rsidR="007A0727" w:rsidRPr="0015424D" w:rsidRDefault="0030185B" w:rsidP="00A02A05">
      <w:pPr>
        <w:jc w:val="both"/>
        <w:rPr>
          <w:rFonts w:ascii="Century Gothic" w:hAnsi="Century Gothic"/>
          <w:szCs w:val="20"/>
        </w:rPr>
      </w:pPr>
      <w:r>
        <w:rPr>
          <w:rFonts w:ascii="Century Gothic" w:hAnsi="Century Gothic"/>
          <w:szCs w:val="20"/>
        </w:rPr>
        <w:t>Stranki okvirnega sporazuma</w:t>
      </w:r>
      <w:r w:rsidR="007A0727" w:rsidRPr="0015424D">
        <w:rPr>
          <w:rFonts w:ascii="Century Gothic" w:hAnsi="Century Gothic"/>
          <w:szCs w:val="20"/>
        </w:rPr>
        <w:t xml:space="preserve"> se obvezujeta, da bosta uredili vse, kar je potrebno za izvršitev </w:t>
      </w:r>
      <w:r>
        <w:rPr>
          <w:rFonts w:ascii="Century Gothic" w:hAnsi="Century Gothic"/>
          <w:szCs w:val="20"/>
        </w:rPr>
        <w:t>okvirnega sporazuma</w:t>
      </w:r>
      <w:r w:rsidR="007A0727" w:rsidRPr="0015424D">
        <w:rPr>
          <w:rFonts w:ascii="Century Gothic" w:hAnsi="Century Gothic"/>
          <w:szCs w:val="20"/>
        </w:rPr>
        <w:t xml:space="preserve"> in da bosta ravnali kot dobra gospodarja.</w:t>
      </w:r>
    </w:p>
    <w:p w14:paraId="60D637F6" w14:textId="77777777" w:rsidR="007A0727" w:rsidRPr="0015424D" w:rsidRDefault="007A0727" w:rsidP="00A02A05">
      <w:pPr>
        <w:tabs>
          <w:tab w:val="left" w:pos="720"/>
        </w:tabs>
        <w:suppressAutoHyphens/>
        <w:rPr>
          <w:rFonts w:ascii="Century Gothic" w:hAnsi="Century Gothic"/>
          <w:b/>
          <w:szCs w:val="20"/>
        </w:rPr>
      </w:pPr>
    </w:p>
    <w:p w14:paraId="152DC2D8" w14:textId="77777777" w:rsidR="007A0727" w:rsidRPr="0015424D" w:rsidRDefault="007A0727" w:rsidP="00C14587">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člen</w:t>
      </w:r>
    </w:p>
    <w:p w14:paraId="17989038" w14:textId="77777777" w:rsidR="007A0727" w:rsidRPr="0015424D" w:rsidRDefault="007A0727" w:rsidP="0015424D">
      <w:pPr>
        <w:tabs>
          <w:tab w:val="left" w:pos="720"/>
        </w:tabs>
        <w:suppressAutoHyphens/>
        <w:rPr>
          <w:rFonts w:ascii="Century Gothic" w:hAnsi="Century Gothic"/>
          <w:b/>
          <w:szCs w:val="20"/>
        </w:rPr>
      </w:pPr>
    </w:p>
    <w:p w14:paraId="52E16D37" w14:textId="2382081D" w:rsidR="007A0727" w:rsidRPr="0015424D" w:rsidRDefault="0030185B" w:rsidP="00A02A05">
      <w:pPr>
        <w:jc w:val="both"/>
        <w:rPr>
          <w:rFonts w:ascii="Century Gothic" w:hAnsi="Century Gothic" w:cs="Arial"/>
          <w:color w:val="000000" w:themeColor="text1"/>
          <w:szCs w:val="20"/>
        </w:rPr>
      </w:pPr>
      <w:r w:rsidRPr="0015424D">
        <w:rPr>
          <w:rFonts w:ascii="Century Gothic" w:hAnsi="Century Gothic" w:cs="Arial"/>
          <w:color w:val="000000" w:themeColor="text1"/>
          <w:szCs w:val="20"/>
        </w:rPr>
        <w:t xml:space="preserve">Okvirni sporazum </w:t>
      </w:r>
      <w:r w:rsidR="007A0727" w:rsidRPr="0015424D">
        <w:rPr>
          <w:rFonts w:ascii="Century Gothic" w:hAnsi="Century Gothic" w:cs="Arial"/>
          <w:color w:val="000000" w:themeColor="text1"/>
          <w:szCs w:val="20"/>
        </w:rPr>
        <w:t>je sklenjen</w:t>
      </w:r>
      <w:r w:rsidR="009526AF">
        <w:rPr>
          <w:rFonts w:ascii="Century Gothic" w:hAnsi="Century Gothic" w:cs="Arial"/>
          <w:color w:val="000000" w:themeColor="text1"/>
          <w:szCs w:val="20"/>
        </w:rPr>
        <w:t>a</w:t>
      </w:r>
      <w:r w:rsidR="007A0727" w:rsidRPr="0015424D">
        <w:rPr>
          <w:rFonts w:ascii="Century Gothic" w:hAnsi="Century Gothic" w:cs="Arial"/>
          <w:color w:val="000000" w:themeColor="text1"/>
          <w:szCs w:val="20"/>
        </w:rPr>
        <w:t xml:space="preserve"> z dnem </w:t>
      </w:r>
      <w:r w:rsidR="007A0727" w:rsidRPr="00C14587">
        <w:rPr>
          <w:rFonts w:ascii="Century Gothic" w:hAnsi="Century Gothic" w:cs="Arial"/>
          <w:color w:val="000000" w:themeColor="text1"/>
          <w:szCs w:val="20"/>
        </w:rPr>
        <w:t>podpisa zadnje od pogodbenih strank</w:t>
      </w:r>
      <w:r w:rsidR="009526AF" w:rsidRPr="00C14587">
        <w:rPr>
          <w:rFonts w:ascii="Century Gothic" w:hAnsi="Century Gothic" w:cs="Arial"/>
          <w:color w:val="000000" w:themeColor="text1"/>
          <w:szCs w:val="20"/>
        </w:rPr>
        <w:t xml:space="preserve"> in</w:t>
      </w:r>
      <w:r w:rsidR="007A0727" w:rsidRPr="00C14587">
        <w:rPr>
          <w:rFonts w:ascii="Century Gothic" w:hAnsi="Century Gothic" w:cs="Arial"/>
          <w:color w:val="000000" w:themeColor="text1"/>
          <w:szCs w:val="20"/>
        </w:rPr>
        <w:t xml:space="preserve"> pod pogojem, da izvajalec predloži zavarovanje za dobro izvedbo pogodbenih obveznosti, uporabljati pa se prične s 1. 9. 202</w:t>
      </w:r>
      <w:r w:rsidR="009526AF" w:rsidRPr="00C14587">
        <w:rPr>
          <w:rFonts w:ascii="Century Gothic" w:hAnsi="Century Gothic" w:cs="Arial"/>
          <w:color w:val="000000" w:themeColor="text1"/>
          <w:szCs w:val="20"/>
        </w:rPr>
        <w:t>3</w:t>
      </w:r>
      <w:r w:rsidR="007A0727" w:rsidRPr="00C14587">
        <w:rPr>
          <w:rFonts w:ascii="Century Gothic" w:hAnsi="Century Gothic" w:cs="Arial"/>
          <w:color w:val="000000" w:themeColor="text1"/>
          <w:szCs w:val="20"/>
        </w:rPr>
        <w:t>.</w:t>
      </w:r>
    </w:p>
    <w:p w14:paraId="2D27ABA7" w14:textId="77777777" w:rsidR="007A0727" w:rsidRPr="0015424D" w:rsidRDefault="007A0727" w:rsidP="00A02A05">
      <w:pPr>
        <w:pStyle w:val="Telobesedila3"/>
        <w:spacing w:after="0"/>
        <w:ind w:right="-108"/>
        <w:rPr>
          <w:rFonts w:ascii="Century Gothic" w:hAnsi="Century Gothic"/>
          <w:i/>
          <w:sz w:val="20"/>
          <w:szCs w:val="20"/>
        </w:rPr>
      </w:pPr>
    </w:p>
    <w:p w14:paraId="65F0E2E2" w14:textId="55DD3055" w:rsidR="007A0727" w:rsidRPr="0015424D" w:rsidRDefault="0030185B" w:rsidP="00A02A05">
      <w:pPr>
        <w:jc w:val="both"/>
        <w:rPr>
          <w:rFonts w:ascii="Century Gothic" w:hAnsi="Century Gothic"/>
          <w:szCs w:val="20"/>
        </w:rPr>
      </w:pPr>
      <w:r w:rsidRPr="0015424D">
        <w:rPr>
          <w:rFonts w:ascii="Century Gothic" w:hAnsi="Century Gothic" w:cs="Arial"/>
          <w:color w:val="000000" w:themeColor="text1"/>
          <w:szCs w:val="20"/>
        </w:rPr>
        <w:t xml:space="preserve">Okvirni sporazum </w:t>
      </w:r>
      <w:r w:rsidR="007A0727" w:rsidRPr="0015424D">
        <w:rPr>
          <w:rFonts w:ascii="Century Gothic" w:hAnsi="Century Gothic"/>
          <w:szCs w:val="20"/>
        </w:rPr>
        <w:t xml:space="preserve">je sestavljen v 2 (dveh) enakovrednih izvodih, od katerih prejme vsaka stranka 1 (en) izvod. </w:t>
      </w:r>
    </w:p>
    <w:p w14:paraId="653CE14D" w14:textId="77777777" w:rsidR="002E3AB9" w:rsidRPr="0015424D" w:rsidRDefault="002E3AB9" w:rsidP="00A02A05">
      <w:pPr>
        <w:pStyle w:val="Telobesedila3"/>
        <w:spacing w:after="0"/>
        <w:ind w:right="-108"/>
        <w:rPr>
          <w:rFonts w:ascii="Century Gothic" w:hAnsi="Century Gothic"/>
          <w:sz w:val="20"/>
          <w:szCs w:val="20"/>
        </w:rPr>
      </w:pPr>
    </w:p>
    <w:p w14:paraId="6B9C21B5" w14:textId="77777777" w:rsidR="002E3AB9" w:rsidRPr="0015424D" w:rsidRDefault="002E3AB9" w:rsidP="00A02A05">
      <w:pPr>
        <w:tabs>
          <w:tab w:val="left" w:pos="567"/>
        </w:tabs>
        <w:ind w:right="56"/>
        <w:rPr>
          <w:rFonts w:ascii="Century Gothic" w:hAnsi="Century Gothic"/>
          <w:szCs w:val="20"/>
        </w:rPr>
      </w:pPr>
    </w:p>
    <w:p w14:paraId="5FC61BAE" w14:textId="77777777" w:rsidR="002E3AB9" w:rsidRPr="0015424D" w:rsidRDefault="002E3AB9" w:rsidP="00A02A05">
      <w:pPr>
        <w:tabs>
          <w:tab w:val="left" w:pos="567"/>
          <w:tab w:val="left" w:pos="5812"/>
        </w:tabs>
        <w:ind w:right="56"/>
        <w:rPr>
          <w:rFonts w:ascii="Century Gothic" w:hAnsi="Century Gothic"/>
          <w:szCs w:val="20"/>
        </w:rPr>
      </w:pPr>
    </w:p>
    <w:p w14:paraId="4E20D706" w14:textId="1DF9E715" w:rsidR="002E3AB9" w:rsidRPr="0015424D" w:rsidRDefault="002E3AB9" w:rsidP="00A02A05">
      <w:pPr>
        <w:tabs>
          <w:tab w:val="left" w:pos="5529"/>
        </w:tabs>
        <w:ind w:right="56"/>
        <w:rPr>
          <w:rFonts w:ascii="Century Gothic" w:hAnsi="Century Gothic"/>
          <w:szCs w:val="20"/>
        </w:rPr>
      </w:pPr>
      <w:r w:rsidRPr="0015424D">
        <w:rPr>
          <w:rFonts w:ascii="Century Gothic" w:hAnsi="Century Gothic"/>
          <w:szCs w:val="20"/>
        </w:rPr>
        <w:t>___________, dne ______________</w:t>
      </w:r>
      <w:r w:rsidRPr="0015424D">
        <w:rPr>
          <w:rFonts w:ascii="Century Gothic" w:hAnsi="Century Gothic"/>
          <w:szCs w:val="20"/>
        </w:rPr>
        <w:tab/>
      </w:r>
      <w:r w:rsidR="009526AF">
        <w:rPr>
          <w:rFonts w:ascii="Century Gothic" w:hAnsi="Century Gothic"/>
          <w:szCs w:val="20"/>
        </w:rPr>
        <w:t>Sodražica</w:t>
      </w:r>
      <w:r w:rsidRPr="0015424D">
        <w:rPr>
          <w:rFonts w:ascii="Century Gothic" w:hAnsi="Century Gothic"/>
          <w:szCs w:val="20"/>
        </w:rPr>
        <w:t>, dne _____________</w:t>
      </w:r>
    </w:p>
    <w:p w14:paraId="5CE5E1D6" w14:textId="77777777" w:rsidR="002E3AB9" w:rsidRPr="0015424D" w:rsidRDefault="002E3AB9" w:rsidP="00A02A05">
      <w:pPr>
        <w:tabs>
          <w:tab w:val="left" w:pos="5387"/>
        </w:tabs>
        <w:ind w:right="56"/>
        <w:rPr>
          <w:rFonts w:ascii="Century Gothic" w:hAnsi="Century Gothic"/>
          <w:szCs w:val="20"/>
        </w:rPr>
      </w:pPr>
    </w:p>
    <w:p w14:paraId="7A15B4B7" w14:textId="77777777" w:rsidR="002E3AB9" w:rsidRPr="0015424D" w:rsidRDefault="002E3AB9" w:rsidP="00A02A05">
      <w:pPr>
        <w:tabs>
          <w:tab w:val="left" w:pos="5387"/>
        </w:tabs>
        <w:ind w:right="56"/>
        <w:rPr>
          <w:rFonts w:ascii="Century Gothic" w:hAnsi="Century Gothic"/>
          <w:szCs w:val="20"/>
        </w:rPr>
      </w:pPr>
    </w:p>
    <w:p w14:paraId="2DC2D8DA" w14:textId="77777777" w:rsidR="002E3AB9" w:rsidRPr="0015424D" w:rsidRDefault="002E3AB9" w:rsidP="00A02A05">
      <w:pPr>
        <w:tabs>
          <w:tab w:val="left" w:pos="5387"/>
        </w:tabs>
        <w:ind w:right="56"/>
        <w:rPr>
          <w:rFonts w:ascii="Century Gothic" w:hAnsi="Century Gothic"/>
          <w:szCs w:val="20"/>
        </w:rPr>
      </w:pPr>
    </w:p>
    <w:p w14:paraId="2705ED27" w14:textId="77777777" w:rsidR="002E3AB9" w:rsidRPr="0015424D" w:rsidRDefault="002E3AB9" w:rsidP="00A02A05">
      <w:pPr>
        <w:tabs>
          <w:tab w:val="left" w:pos="5387"/>
        </w:tabs>
        <w:ind w:right="56"/>
        <w:rPr>
          <w:rFonts w:ascii="Century Gothic" w:hAnsi="Century Gothic"/>
          <w:szCs w:val="20"/>
        </w:rPr>
      </w:pPr>
    </w:p>
    <w:p w14:paraId="2967AF5C" w14:textId="77777777" w:rsidR="002E3AB9" w:rsidRPr="0015424D" w:rsidRDefault="002E3AB9" w:rsidP="00A02A05">
      <w:pPr>
        <w:tabs>
          <w:tab w:val="left" w:pos="5387"/>
        </w:tabs>
        <w:ind w:right="56"/>
        <w:rPr>
          <w:rFonts w:ascii="Century Gothic" w:hAnsi="Century Gothic"/>
          <w:szCs w:val="20"/>
        </w:rPr>
      </w:pPr>
    </w:p>
    <w:p w14:paraId="09BF2D20" w14:textId="77777777" w:rsidR="002E3AB9" w:rsidRPr="0015424D" w:rsidRDefault="002E3AB9" w:rsidP="00A02A05">
      <w:pPr>
        <w:tabs>
          <w:tab w:val="left" w:pos="5387"/>
        </w:tabs>
        <w:ind w:right="56"/>
        <w:rPr>
          <w:rFonts w:ascii="Century Gothic" w:hAnsi="Century Gothic"/>
          <w:b/>
          <w:szCs w:val="20"/>
        </w:rPr>
      </w:pPr>
      <w:r w:rsidRPr="0015424D">
        <w:rPr>
          <w:rFonts w:ascii="Century Gothic" w:hAnsi="Century Gothic"/>
          <w:b/>
          <w:szCs w:val="20"/>
        </w:rPr>
        <w:t>IZVAJALEC:</w:t>
      </w:r>
      <w:r w:rsidRPr="0015424D">
        <w:rPr>
          <w:rFonts w:ascii="Century Gothic" w:hAnsi="Century Gothic"/>
          <w:b/>
          <w:szCs w:val="20"/>
        </w:rPr>
        <w:tab/>
        <w:t>NAROČNIK:</w:t>
      </w:r>
    </w:p>
    <w:p w14:paraId="0632C9CB" w14:textId="55FB5F33" w:rsidR="002E3AB9" w:rsidRPr="0015424D" w:rsidRDefault="002E3AB9" w:rsidP="00A02A05">
      <w:pPr>
        <w:tabs>
          <w:tab w:val="left" w:pos="5387"/>
        </w:tabs>
        <w:ind w:right="56"/>
        <w:rPr>
          <w:rFonts w:ascii="Century Gothic" w:hAnsi="Century Gothic"/>
          <w:szCs w:val="20"/>
        </w:rPr>
      </w:pPr>
      <w:r w:rsidRPr="0015424D">
        <w:rPr>
          <w:rFonts w:ascii="Century Gothic" w:hAnsi="Century Gothic"/>
          <w:b/>
          <w:szCs w:val="20"/>
        </w:rPr>
        <w:tab/>
      </w:r>
      <w:r w:rsidRPr="0015424D">
        <w:rPr>
          <w:rFonts w:ascii="Century Gothic" w:hAnsi="Century Gothic"/>
          <w:szCs w:val="20"/>
        </w:rPr>
        <w:t xml:space="preserve">Občina </w:t>
      </w:r>
      <w:r w:rsidR="009526AF">
        <w:rPr>
          <w:rFonts w:ascii="Century Gothic" w:hAnsi="Century Gothic"/>
          <w:szCs w:val="20"/>
        </w:rPr>
        <w:t>Sodražica</w:t>
      </w:r>
    </w:p>
    <w:p w14:paraId="657427D1" w14:textId="77777777" w:rsidR="002E3AB9" w:rsidRPr="0015424D" w:rsidRDefault="002E3AB9" w:rsidP="00A02A05">
      <w:pPr>
        <w:tabs>
          <w:tab w:val="left" w:pos="5387"/>
        </w:tabs>
        <w:ind w:right="56"/>
        <w:rPr>
          <w:rFonts w:ascii="Century Gothic" w:hAnsi="Century Gothic"/>
          <w:szCs w:val="20"/>
        </w:rPr>
      </w:pPr>
      <w:r w:rsidRPr="0015424D">
        <w:rPr>
          <w:rFonts w:ascii="Century Gothic" w:hAnsi="Century Gothic"/>
          <w:szCs w:val="20"/>
        </w:rPr>
        <w:tab/>
      </w:r>
      <w:r w:rsidRPr="0015424D">
        <w:rPr>
          <w:rFonts w:ascii="Century Gothic" w:hAnsi="Century Gothic"/>
          <w:szCs w:val="20"/>
        </w:rPr>
        <w:tab/>
        <w:t>Župan:</w:t>
      </w:r>
    </w:p>
    <w:p w14:paraId="34286A2C" w14:textId="1D29BA37" w:rsidR="002E3AB9" w:rsidRPr="0015424D" w:rsidRDefault="002E3AB9" w:rsidP="00A02A05">
      <w:pPr>
        <w:tabs>
          <w:tab w:val="left" w:pos="5387"/>
        </w:tabs>
        <w:ind w:right="56"/>
        <w:rPr>
          <w:rFonts w:ascii="Century Gothic" w:hAnsi="Century Gothic"/>
          <w:szCs w:val="20"/>
        </w:rPr>
      </w:pPr>
      <w:r w:rsidRPr="0015424D">
        <w:rPr>
          <w:rFonts w:ascii="Century Gothic" w:hAnsi="Century Gothic"/>
          <w:szCs w:val="20"/>
        </w:rPr>
        <w:tab/>
      </w:r>
      <w:r w:rsidR="009526AF">
        <w:rPr>
          <w:rFonts w:ascii="Century Gothic" w:hAnsi="Century Gothic"/>
          <w:szCs w:val="20"/>
        </w:rPr>
        <w:t>Blaž Milavec</w:t>
      </w:r>
    </w:p>
    <w:p w14:paraId="0D7DED62" w14:textId="77777777" w:rsidR="002E3AB9" w:rsidRPr="0015424D" w:rsidRDefault="002E3AB9" w:rsidP="00A02A05">
      <w:pPr>
        <w:tabs>
          <w:tab w:val="left" w:pos="567"/>
          <w:tab w:val="left" w:pos="5529"/>
        </w:tabs>
        <w:ind w:right="56"/>
        <w:rPr>
          <w:rFonts w:ascii="Century Gothic" w:hAnsi="Century Gothic"/>
          <w:szCs w:val="20"/>
        </w:rPr>
      </w:pPr>
    </w:p>
    <w:p w14:paraId="33088273" w14:textId="77777777" w:rsidR="002E3AB9" w:rsidRPr="0015424D" w:rsidRDefault="002E3AB9" w:rsidP="00A02A05">
      <w:pPr>
        <w:rPr>
          <w:rFonts w:ascii="Century Gothic" w:hAnsi="Century Gothic"/>
          <w:szCs w:val="20"/>
        </w:rPr>
      </w:pPr>
    </w:p>
    <w:p w14:paraId="688131F1" w14:textId="77777777" w:rsidR="002E3AB9" w:rsidRPr="0015424D" w:rsidRDefault="002E3AB9" w:rsidP="00A02A05">
      <w:pPr>
        <w:rPr>
          <w:rFonts w:ascii="Century Gothic" w:hAnsi="Century Gothic"/>
          <w:szCs w:val="20"/>
        </w:rPr>
      </w:pPr>
    </w:p>
    <w:sectPr w:rsidR="002E3AB9" w:rsidRPr="0015424D" w:rsidSect="0015424D">
      <w:headerReference w:type="default" r:id="rId8"/>
      <w:footerReference w:type="default" r:id="rId9"/>
      <w:headerReference w:type="first" r:id="rId10"/>
      <w:pgSz w:w="11900" w:h="16840"/>
      <w:pgMar w:top="1417" w:right="1417" w:bottom="1417" w:left="1417" w:header="397" w:footer="58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51161" w14:textId="77777777" w:rsidR="00693F96" w:rsidRDefault="00693F96" w:rsidP="00067AAF">
      <w:r>
        <w:separator/>
      </w:r>
    </w:p>
  </w:endnote>
  <w:endnote w:type="continuationSeparator" w:id="0">
    <w:p w14:paraId="17F5E092" w14:textId="77777777" w:rsidR="00693F96" w:rsidRDefault="00693F96"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Century Gothic">
    <w:altName w:val="Century Gothic"/>
    <w:panose1 w:val="020B0502020202020204"/>
    <w:charset w:val="EE"/>
    <w:family w:val="swiss"/>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1B890" w14:textId="3F3865C0" w:rsidR="00954C48" w:rsidRDefault="00954C48">
    <w:pPr>
      <w:pStyle w:val="Noga"/>
      <w:jc w:val="right"/>
    </w:pPr>
  </w:p>
  <w:p w14:paraId="0CA23E36" w14:textId="77777777" w:rsidR="00954C48" w:rsidRDefault="00954C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C5277" w14:textId="77777777" w:rsidR="00693F96" w:rsidRDefault="00693F96" w:rsidP="00067AAF">
      <w:r>
        <w:separator/>
      </w:r>
    </w:p>
  </w:footnote>
  <w:footnote w:type="continuationSeparator" w:id="0">
    <w:p w14:paraId="27FEC6DD" w14:textId="77777777" w:rsidR="00693F96" w:rsidRDefault="00693F96"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FA2C" w14:textId="3F36EE23" w:rsidR="006C68F6" w:rsidRDefault="006C68F6" w:rsidP="006C68F6">
    <w:pPr>
      <w:pStyle w:val="Glava"/>
      <w:jc w:val="center"/>
    </w:pPr>
  </w:p>
  <w:p w14:paraId="217A1EF6" w14:textId="5AE3CAE9" w:rsidR="006C68F6" w:rsidRDefault="0017596E" w:rsidP="006C68F6">
    <w:pPr>
      <w:pStyle w:val="Glava"/>
      <w:jc w:val="center"/>
    </w:pPr>
    <w:r w:rsidRPr="007D4893">
      <w:rPr>
        <w:noProof/>
      </w:rPr>
      <w:drawing>
        <wp:inline distT="0" distB="0" distL="0" distR="0" wp14:anchorId="6FEC2881" wp14:editId="5552D8F1">
          <wp:extent cx="5756910" cy="1180465"/>
          <wp:effectExtent l="0" t="0" r="0" b="635"/>
          <wp:docPr id="180546251" name="Slika 180546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922306" name=""/>
                  <pic:cNvPicPr/>
                </pic:nvPicPr>
                <pic:blipFill>
                  <a:blip r:embed="rId1"/>
                  <a:stretch>
                    <a:fillRect/>
                  </a:stretch>
                </pic:blipFill>
                <pic:spPr>
                  <a:xfrm>
                    <a:off x="0" y="0"/>
                    <a:ext cx="5756910" cy="118046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99415" w14:textId="6381CBBB" w:rsidR="00954C48" w:rsidRPr="00204140" w:rsidRDefault="00DE1DD0" w:rsidP="006C68F6">
    <w:pPr>
      <w:pStyle w:val="Glava"/>
      <w:tabs>
        <w:tab w:val="center" w:pos="4962"/>
        <w:tab w:val="right" w:pos="9781"/>
      </w:tabs>
      <w:ind w:right="-1188"/>
      <w:jc w:val="center"/>
    </w:pPr>
    <w:r w:rsidRPr="007D4893">
      <w:rPr>
        <w:noProof/>
      </w:rPr>
      <w:drawing>
        <wp:inline distT="0" distB="0" distL="0" distR="0" wp14:anchorId="0571B82D" wp14:editId="544EBC20">
          <wp:extent cx="5756910" cy="1180579"/>
          <wp:effectExtent l="0" t="0" r="0" b="635"/>
          <wp:docPr id="118792230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922306" name=""/>
                  <pic:cNvPicPr/>
                </pic:nvPicPr>
                <pic:blipFill>
                  <a:blip r:embed="rId1"/>
                  <a:stretch>
                    <a:fillRect/>
                  </a:stretch>
                </pic:blipFill>
                <pic:spPr>
                  <a:xfrm>
                    <a:off x="0" y="0"/>
                    <a:ext cx="5756910" cy="118057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E"/>
    <w:multiLevelType w:val="multilevel"/>
    <w:tmpl w:val="0000001E"/>
    <w:lvl w:ilvl="0">
      <w:start w:val="1"/>
      <w:numFmt w:val="decimal"/>
      <w:lvlText w:val="%1."/>
      <w:lvlJc w:val="left"/>
      <w:pPr>
        <w:tabs>
          <w:tab w:val="num" w:pos="-23144"/>
        </w:tabs>
      </w:pPr>
    </w:lvl>
    <w:lvl w:ilvl="1">
      <w:start w:val="1"/>
      <w:numFmt w:val="bullet"/>
      <w:lvlText w:val=""/>
      <w:lvlJc w:val="left"/>
      <w:pPr>
        <w:tabs>
          <w:tab w:val="num" w:pos="1440"/>
        </w:tabs>
      </w:pPr>
      <w:rPr>
        <w:rFonts w:ascii="Symbol" w:hAnsi="Symbol"/>
      </w:r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C022C5"/>
    <w:multiLevelType w:val="hybridMultilevel"/>
    <w:tmpl w:val="46522908"/>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EB0C43"/>
    <w:multiLevelType w:val="hybridMultilevel"/>
    <w:tmpl w:val="CC185ED6"/>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F96D84"/>
    <w:multiLevelType w:val="hybridMultilevel"/>
    <w:tmpl w:val="23A8512C"/>
    <w:lvl w:ilvl="0" w:tplc="6B82C280">
      <w:start w:val="3"/>
      <w:numFmt w:val="bullet"/>
      <w:lvlText w:val=""/>
      <w:lvlJc w:val="left"/>
      <w:pPr>
        <w:ind w:left="720" w:hanging="360"/>
      </w:pPr>
      <w:rPr>
        <w:rFonts w:ascii="Wingdings" w:eastAsia="Times New Roman"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2A30BE2"/>
    <w:multiLevelType w:val="hybridMultilevel"/>
    <w:tmpl w:val="1012C3B2"/>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2F64CA8"/>
    <w:multiLevelType w:val="hybridMultilevel"/>
    <w:tmpl w:val="1C1CA0B4"/>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04734F8"/>
    <w:multiLevelType w:val="hybridMultilevel"/>
    <w:tmpl w:val="BD9E0E6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1423"/>
        </w:tabs>
        <w:ind w:left="568"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9" w15:restartNumberingAfterBreak="0">
    <w:nsid w:val="549E034B"/>
    <w:multiLevelType w:val="multilevel"/>
    <w:tmpl w:val="0000001E"/>
    <w:lvl w:ilvl="0">
      <w:start w:val="1"/>
      <w:numFmt w:val="decimal"/>
      <w:lvlText w:val="%1."/>
      <w:lvlJc w:val="left"/>
      <w:pPr>
        <w:tabs>
          <w:tab w:val="num" w:pos="-23144"/>
        </w:tabs>
      </w:pPr>
    </w:lvl>
    <w:lvl w:ilvl="1">
      <w:start w:val="1"/>
      <w:numFmt w:val="bullet"/>
      <w:lvlText w:val=""/>
      <w:lvlJc w:val="left"/>
      <w:pPr>
        <w:tabs>
          <w:tab w:val="num" w:pos="1440"/>
        </w:tabs>
      </w:pPr>
      <w:rPr>
        <w:rFonts w:ascii="Symbol" w:hAnsi="Symbol"/>
      </w:r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0" w15:restartNumberingAfterBreak="0">
    <w:nsid w:val="55BA09ED"/>
    <w:multiLevelType w:val="hybridMultilevel"/>
    <w:tmpl w:val="018A67B8"/>
    <w:lvl w:ilvl="0" w:tplc="F580E05A">
      <w:start w:val="12"/>
      <w:numFmt w:val="bullet"/>
      <w:lvlText w:val="-"/>
      <w:lvlJc w:val="left"/>
      <w:pPr>
        <w:ind w:left="1080" w:hanging="360"/>
      </w:pPr>
      <w:rPr>
        <w:rFonts w:ascii="Trebuchet MS" w:eastAsia="Times New Roman" w:hAnsi="Trebuchet MS"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2" w15:restartNumberingAfterBreak="0">
    <w:nsid w:val="616E1136"/>
    <w:multiLevelType w:val="hybridMultilevel"/>
    <w:tmpl w:val="F79A7C38"/>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19848F3"/>
    <w:multiLevelType w:val="hybridMultilevel"/>
    <w:tmpl w:val="BDE21DEA"/>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BF74068"/>
    <w:multiLevelType w:val="hybridMultilevel"/>
    <w:tmpl w:val="22E64686"/>
    <w:lvl w:ilvl="0" w:tplc="F580E05A">
      <w:start w:val="12"/>
      <w:numFmt w:val="bullet"/>
      <w:lvlText w:val="-"/>
      <w:lvlJc w:val="left"/>
      <w:pPr>
        <w:ind w:left="720" w:hanging="360"/>
      </w:pPr>
      <w:rPr>
        <w:rFonts w:ascii="Trebuchet MS" w:eastAsia="Times New Roman"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80B0EDE"/>
    <w:multiLevelType w:val="hybridMultilevel"/>
    <w:tmpl w:val="3192327A"/>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8BC1707"/>
    <w:multiLevelType w:val="hybridMultilevel"/>
    <w:tmpl w:val="C62E8E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33847088">
    <w:abstractNumId w:val="1"/>
  </w:num>
  <w:num w:numId="2" w16cid:durableId="1399011714">
    <w:abstractNumId w:val="11"/>
  </w:num>
  <w:num w:numId="3" w16cid:durableId="1850100814">
    <w:abstractNumId w:val="13"/>
  </w:num>
  <w:num w:numId="4" w16cid:durableId="1862739315">
    <w:abstractNumId w:val="2"/>
  </w:num>
  <w:num w:numId="5" w16cid:durableId="377898573">
    <w:abstractNumId w:val="14"/>
  </w:num>
  <w:num w:numId="6" w16cid:durableId="141236370">
    <w:abstractNumId w:val="0"/>
  </w:num>
  <w:num w:numId="7" w16cid:durableId="194730702">
    <w:abstractNumId w:val="3"/>
  </w:num>
  <w:num w:numId="8" w16cid:durableId="2029672373">
    <w:abstractNumId w:val="8"/>
  </w:num>
  <w:num w:numId="9" w16cid:durableId="486823017">
    <w:abstractNumId w:val="7"/>
  </w:num>
  <w:num w:numId="10" w16cid:durableId="1851140060">
    <w:abstractNumId w:val="5"/>
  </w:num>
  <w:num w:numId="11" w16cid:durableId="1945729065">
    <w:abstractNumId w:val="15"/>
  </w:num>
  <w:num w:numId="12" w16cid:durableId="772941888">
    <w:abstractNumId w:val="12"/>
  </w:num>
  <w:num w:numId="13" w16cid:durableId="398132200">
    <w:abstractNumId w:val="6"/>
  </w:num>
  <w:num w:numId="14" w16cid:durableId="1142575534">
    <w:abstractNumId w:val="17"/>
  </w:num>
  <w:num w:numId="15" w16cid:durableId="142552907">
    <w:abstractNumId w:val="16"/>
  </w:num>
  <w:num w:numId="16" w16cid:durableId="1223786029">
    <w:abstractNumId w:val="18"/>
  </w:num>
  <w:num w:numId="17" w16cid:durableId="70470549">
    <w:abstractNumId w:val="4"/>
  </w:num>
  <w:num w:numId="18" w16cid:durableId="177276009">
    <w:abstractNumId w:val="10"/>
  </w:num>
  <w:num w:numId="19" w16cid:durableId="2064861429">
    <w:abstractNumId w:val="19"/>
  </w:num>
  <w:num w:numId="20" w16cid:durableId="280116862">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defaultTabStop w:val="284"/>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19CB"/>
    <w:rsid w:val="000060EE"/>
    <w:rsid w:val="00006ED6"/>
    <w:rsid w:val="00010EF1"/>
    <w:rsid w:val="000137CB"/>
    <w:rsid w:val="00020B07"/>
    <w:rsid w:val="00021B51"/>
    <w:rsid w:val="00026876"/>
    <w:rsid w:val="00030B6C"/>
    <w:rsid w:val="000310EF"/>
    <w:rsid w:val="00032D82"/>
    <w:rsid w:val="000363B1"/>
    <w:rsid w:val="000531F4"/>
    <w:rsid w:val="00067AAF"/>
    <w:rsid w:val="00081142"/>
    <w:rsid w:val="00081D6A"/>
    <w:rsid w:val="0008240A"/>
    <w:rsid w:val="00085151"/>
    <w:rsid w:val="00085BE4"/>
    <w:rsid w:val="000973DA"/>
    <w:rsid w:val="000A7261"/>
    <w:rsid w:val="000C3C8A"/>
    <w:rsid w:val="000E329E"/>
    <w:rsid w:val="000E37EF"/>
    <w:rsid w:val="000F2720"/>
    <w:rsid w:val="00106FF4"/>
    <w:rsid w:val="0011108A"/>
    <w:rsid w:val="001427FD"/>
    <w:rsid w:val="001530C2"/>
    <w:rsid w:val="0015424D"/>
    <w:rsid w:val="00173C47"/>
    <w:rsid w:val="0017596E"/>
    <w:rsid w:val="00186848"/>
    <w:rsid w:val="001D1D6A"/>
    <w:rsid w:val="001D2707"/>
    <w:rsid w:val="001E4F24"/>
    <w:rsid w:val="001E6512"/>
    <w:rsid w:val="001E7221"/>
    <w:rsid w:val="001F08E3"/>
    <w:rsid w:val="001F4E65"/>
    <w:rsid w:val="00201409"/>
    <w:rsid w:val="00204146"/>
    <w:rsid w:val="00214E44"/>
    <w:rsid w:val="002156BD"/>
    <w:rsid w:val="00222AA8"/>
    <w:rsid w:val="00225639"/>
    <w:rsid w:val="00254B67"/>
    <w:rsid w:val="002670D4"/>
    <w:rsid w:val="0028254C"/>
    <w:rsid w:val="0028386C"/>
    <w:rsid w:val="00285013"/>
    <w:rsid w:val="00285C56"/>
    <w:rsid w:val="00290C86"/>
    <w:rsid w:val="00293CC8"/>
    <w:rsid w:val="002A1EF6"/>
    <w:rsid w:val="002A7ADC"/>
    <w:rsid w:val="002B03C0"/>
    <w:rsid w:val="002B209E"/>
    <w:rsid w:val="002B2570"/>
    <w:rsid w:val="002C4500"/>
    <w:rsid w:val="002C5F15"/>
    <w:rsid w:val="002D38E2"/>
    <w:rsid w:val="002E0E6D"/>
    <w:rsid w:val="002E3AB9"/>
    <w:rsid w:val="002E453B"/>
    <w:rsid w:val="002F075D"/>
    <w:rsid w:val="002F78FF"/>
    <w:rsid w:val="002F7C2D"/>
    <w:rsid w:val="0030185B"/>
    <w:rsid w:val="00301FBB"/>
    <w:rsid w:val="003103A6"/>
    <w:rsid w:val="00333F78"/>
    <w:rsid w:val="00334BAD"/>
    <w:rsid w:val="0034794E"/>
    <w:rsid w:val="0035141C"/>
    <w:rsid w:val="00363DB5"/>
    <w:rsid w:val="00364F51"/>
    <w:rsid w:val="0037003D"/>
    <w:rsid w:val="00370747"/>
    <w:rsid w:val="003769B3"/>
    <w:rsid w:val="003840B9"/>
    <w:rsid w:val="003940B6"/>
    <w:rsid w:val="003976AF"/>
    <w:rsid w:val="003B1899"/>
    <w:rsid w:val="003B26C6"/>
    <w:rsid w:val="003C192D"/>
    <w:rsid w:val="003C3F2C"/>
    <w:rsid w:val="003C5C1C"/>
    <w:rsid w:val="003E317F"/>
    <w:rsid w:val="00404BB8"/>
    <w:rsid w:val="0040708B"/>
    <w:rsid w:val="0040743D"/>
    <w:rsid w:val="00411D05"/>
    <w:rsid w:val="004166B0"/>
    <w:rsid w:val="00432642"/>
    <w:rsid w:val="00434B34"/>
    <w:rsid w:val="00436690"/>
    <w:rsid w:val="00443B72"/>
    <w:rsid w:val="00447597"/>
    <w:rsid w:val="00455B8C"/>
    <w:rsid w:val="00455E05"/>
    <w:rsid w:val="00475CF4"/>
    <w:rsid w:val="0049066C"/>
    <w:rsid w:val="00496669"/>
    <w:rsid w:val="004A4AE3"/>
    <w:rsid w:val="004A6780"/>
    <w:rsid w:val="004B0762"/>
    <w:rsid w:val="004C08DE"/>
    <w:rsid w:val="004D0779"/>
    <w:rsid w:val="004D3143"/>
    <w:rsid w:val="004E2346"/>
    <w:rsid w:val="004E4798"/>
    <w:rsid w:val="004E7609"/>
    <w:rsid w:val="004F1F72"/>
    <w:rsid w:val="004F36A5"/>
    <w:rsid w:val="00512FC5"/>
    <w:rsid w:val="00515F85"/>
    <w:rsid w:val="00516F5D"/>
    <w:rsid w:val="00520B13"/>
    <w:rsid w:val="00523BAE"/>
    <w:rsid w:val="00531735"/>
    <w:rsid w:val="005368C3"/>
    <w:rsid w:val="005732BA"/>
    <w:rsid w:val="00574621"/>
    <w:rsid w:val="0057613C"/>
    <w:rsid w:val="005806FC"/>
    <w:rsid w:val="00585C00"/>
    <w:rsid w:val="00586FC5"/>
    <w:rsid w:val="00591D58"/>
    <w:rsid w:val="005B0921"/>
    <w:rsid w:val="005B3437"/>
    <w:rsid w:val="005C1B45"/>
    <w:rsid w:val="005C3EDD"/>
    <w:rsid w:val="005D2F96"/>
    <w:rsid w:val="005D551E"/>
    <w:rsid w:val="005E0D2F"/>
    <w:rsid w:val="005E15C0"/>
    <w:rsid w:val="005E6FF8"/>
    <w:rsid w:val="005F382A"/>
    <w:rsid w:val="00610AF8"/>
    <w:rsid w:val="0062653F"/>
    <w:rsid w:val="0062687F"/>
    <w:rsid w:val="00632201"/>
    <w:rsid w:val="0063349C"/>
    <w:rsid w:val="0063659D"/>
    <w:rsid w:val="00647A9F"/>
    <w:rsid w:val="00655E4C"/>
    <w:rsid w:val="00662470"/>
    <w:rsid w:val="006804B8"/>
    <w:rsid w:val="00680CE1"/>
    <w:rsid w:val="006825C5"/>
    <w:rsid w:val="00683149"/>
    <w:rsid w:val="00693F96"/>
    <w:rsid w:val="006A27FF"/>
    <w:rsid w:val="006A2F59"/>
    <w:rsid w:val="006A5D75"/>
    <w:rsid w:val="006B22AB"/>
    <w:rsid w:val="006B3FE5"/>
    <w:rsid w:val="006C0649"/>
    <w:rsid w:val="006C68F6"/>
    <w:rsid w:val="006C7911"/>
    <w:rsid w:val="006E6D83"/>
    <w:rsid w:val="006F697F"/>
    <w:rsid w:val="0070326E"/>
    <w:rsid w:val="00713242"/>
    <w:rsid w:val="00720BB9"/>
    <w:rsid w:val="00732661"/>
    <w:rsid w:val="00732890"/>
    <w:rsid w:val="00743477"/>
    <w:rsid w:val="0075168C"/>
    <w:rsid w:val="00763BB3"/>
    <w:rsid w:val="00771B03"/>
    <w:rsid w:val="0077437D"/>
    <w:rsid w:val="00775FE5"/>
    <w:rsid w:val="00784EF3"/>
    <w:rsid w:val="00787F8F"/>
    <w:rsid w:val="00787FC0"/>
    <w:rsid w:val="007903F1"/>
    <w:rsid w:val="007A0727"/>
    <w:rsid w:val="007A0BE2"/>
    <w:rsid w:val="007A1325"/>
    <w:rsid w:val="007B5800"/>
    <w:rsid w:val="007C1008"/>
    <w:rsid w:val="007C51F4"/>
    <w:rsid w:val="007C7E77"/>
    <w:rsid w:val="007D2538"/>
    <w:rsid w:val="007D4582"/>
    <w:rsid w:val="007E1348"/>
    <w:rsid w:val="007E17A5"/>
    <w:rsid w:val="007E715E"/>
    <w:rsid w:val="007F2E87"/>
    <w:rsid w:val="007F390C"/>
    <w:rsid w:val="007F6D64"/>
    <w:rsid w:val="00836C2F"/>
    <w:rsid w:val="00846F28"/>
    <w:rsid w:val="00870927"/>
    <w:rsid w:val="00883079"/>
    <w:rsid w:val="0088367B"/>
    <w:rsid w:val="00885AE9"/>
    <w:rsid w:val="00894190"/>
    <w:rsid w:val="00896DE3"/>
    <w:rsid w:val="008A78EE"/>
    <w:rsid w:val="008B0D98"/>
    <w:rsid w:val="008B5886"/>
    <w:rsid w:val="008C01DE"/>
    <w:rsid w:val="008D1CBD"/>
    <w:rsid w:val="008D4310"/>
    <w:rsid w:val="008D5533"/>
    <w:rsid w:val="008E2A88"/>
    <w:rsid w:val="008E5384"/>
    <w:rsid w:val="008E6B79"/>
    <w:rsid w:val="008F24F0"/>
    <w:rsid w:val="00914A5E"/>
    <w:rsid w:val="009175FC"/>
    <w:rsid w:val="00930EA9"/>
    <w:rsid w:val="00934D78"/>
    <w:rsid w:val="009423A2"/>
    <w:rsid w:val="00945E61"/>
    <w:rsid w:val="009502F0"/>
    <w:rsid w:val="009526AF"/>
    <w:rsid w:val="00953045"/>
    <w:rsid w:val="00954C48"/>
    <w:rsid w:val="0097295D"/>
    <w:rsid w:val="00973153"/>
    <w:rsid w:val="00975B52"/>
    <w:rsid w:val="0098309C"/>
    <w:rsid w:val="009A1625"/>
    <w:rsid w:val="009A79F7"/>
    <w:rsid w:val="009C20D0"/>
    <w:rsid w:val="009C76DE"/>
    <w:rsid w:val="009D178B"/>
    <w:rsid w:val="009D3590"/>
    <w:rsid w:val="009D3BFE"/>
    <w:rsid w:val="009D581D"/>
    <w:rsid w:val="009E2B0B"/>
    <w:rsid w:val="009F31A9"/>
    <w:rsid w:val="009F74D1"/>
    <w:rsid w:val="009F7903"/>
    <w:rsid w:val="00A02A05"/>
    <w:rsid w:val="00A22AC6"/>
    <w:rsid w:val="00A22C8B"/>
    <w:rsid w:val="00A23AB5"/>
    <w:rsid w:val="00A2694D"/>
    <w:rsid w:val="00A30323"/>
    <w:rsid w:val="00A33612"/>
    <w:rsid w:val="00A35F32"/>
    <w:rsid w:val="00A4020C"/>
    <w:rsid w:val="00A41CB5"/>
    <w:rsid w:val="00A42A9A"/>
    <w:rsid w:val="00A42DA5"/>
    <w:rsid w:val="00A44E69"/>
    <w:rsid w:val="00A51741"/>
    <w:rsid w:val="00A55681"/>
    <w:rsid w:val="00A66EDA"/>
    <w:rsid w:val="00A70C89"/>
    <w:rsid w:val="00A71524"/>
    <w:rsid w:val="00A8278D"/>
    <w:rsid w:val="00A85D61"/>
    <w:rsid w:val="00A96529"/>
    <w:rsid w:val="00AA385E"/>
    <w:rsid w:val="00AA6CC8"/>
    <w:rsid w:val="00AB6145"/>
    <w:rsid w:val="00AC333A"/>
    <w:rsid w:val="00AD17FC"/>
    <w:rsid w:val="00AD408F"/>
    <w:rsid w:val="00AF1224"/>
    <w:rsid w:val="00B01147"/>
    <w:rsid w:val="00B11C33"/>
    <w:rsid w:val="00B347E8"/>
    <w:rsid w:val="00B464F8"/>
    <w:rsid w:val="00B500C6"/>
    <w:rsid w:val="00B52200"/>
    <w:rsid w:val="00B63741"/>
    <w:rsid w:val="00B77869"/>
    <w:rsid w:val="00B81CAF"/>
    <w:rsid w:val="00B86C5E"/>
    <w:rsid w:val="00B96856"/>
    <w:rsid w:val="00BA04A9"/>
    <w:rsid w:val="00BA34F7"/>
    <w:rsid w:val="00BB3BC4"/>
    <w:rsid w:val="00BB424D"/>
    <w:rsid w:val="00BC0DF6"/>
    <w:rsid w:val="00BC17DC"/>
    <w:rsid w:val="00BD11F3"/>
    <w:rsid w:val="00BE33D7"/>
    <w:rsid w:val="00BE7471"/>
    <w:rsid w:val="00C02209"/>
    <w:rsid w:val="00C07F58"/>
    <w:rsid w:val="00C12820"/>
    <w:rsid w:val="00C14587"/>
    <w:rsid w:val="00C2435D"/>
    <w:rsid w:val="00C43AD5"/>
    <w:rsid w:val="00C60567"/>
    <w:rsid w:val="00C779BE"/>
    <w:rsid w:val="00C77F49"/>
    <w:rsid w:val="00C834BC"/>
    <w:rsid w:val="00C83DDF"/>
    <w:rsid w:val="00C87001"/>
    <w:rsid w:val="00CA4EAC"/>
    <w:rsid w:val="00CB56DD"/>
    <w:rsid w:val="00CD352A"/>
    <w:rsid w:val="00CE0EB5"/>
    <w:rsid w:val="00CE51B2"/>
    <w:rsid w:val="00CF1604"/>
    <w:rsid w:val="00D06EB2"/>
    <w:rsid w:val="00D07A46"/>
    <w:rsid w:val="00D1241C"/>
    <w:rsid w:val="00D12659"/>
    <w:rsid w:val="00D134CC"/>
    <w:rsid w:val="00D22CA0"/>
    <w:rsid w:val="00D23364"/>
    <w:rsid w:val="00D26AF0"/>
    <w:rsid w:val="00D30F1F"/>
    <w:rsid w:val="00D630E2"/>
    <w:rsid w:val="00D71D60"/>
    <w:rsid w:val="00D941D0"/>
    <w:rsid w:val="00D9522D"/>
    <w:rsid w:val="00DA2F2B"/>
    <w:rsid w:val="00DC6720"/>
    <w:rsid w:val="00DE1DD0"/>
    <w:rsid w:val="00DE2D9E"/>
    <w:rsid w:val="00DF3E94"/>
    <w:rsid w:val="00DF78FA"/>
    <w:rsid w:val="00E3227B"/>
    <w:rsid w:val="00E417DF"/>
    <w:rsid w:val="00E45F2F"/>
    <w:rsid w:val="00E47DCC"/>
    <w:rsid w:val="00E55538"/>
    <w:rsid w:val="00E55BE5"/>
    <w:rsid w:val="00E673C9"/>
    <w:rsid w:val="00E73794"/>
    <w:rsid w:val="00E82B71"/>
    <w:rsid w:val="00E84AD1"/>
    <w:rsid w:val="00E86603"/>
    <w:rsid w:val="00E925C5"/>
    <w:rsid w:val="00E93CCD"/>
    <w:rsid w:val="00EA01CB"/>
    <w:rsid w:val="00EA6944"/>
    <w:rsid w:val="00EB053A"/>
    <w:rsid w:val="00EB56C0"/>
    <w:rsid w:val="00EB7335"/>
    <w:rsid w:val="00EC3D7B"/>
    <w:rsid w:val="00EC411B"/>
    <w:rsid w:val="00EC5324"/>
    <w:rsid w:val="00ED135D"/>
    <w:rsid w:val="00EF052C"/>
    <w:rsid w:val="00EF12DE"/>
    <w:rsid w:val="00EF2626"/>
    <w:rsid w:val="00EF6763"/>
    <w:rsid w:val="00F0076C"/>
    <w:rsid w:val="00F0306E"/>
    <w:rsid w:val="00F044A4"/>
    <w:rsid w:val="00F0694E"/>
    <w:rsid w:val="00F11FB4"/>
    <w:rsid w:val="00F12A37"/>
    <w:rsid w:val="00F1701B"/>
    <w:rsid w:val="00F202FA"/>
    <w:rsid w:val="00F25E31"/>
    <w:rsid w:val="00F341F1"/>
    <w:rsid w:val="00F345D4"/>
    <w:rsid w:val="00F5065C"/>
    <w:rsid w:val="00F515E9"/>
    <w:rsid w:val="00F538AC"/>
    <w:rsid w:val="00F54971"/>
    <w:rsid w:val="00F61B19"/>
    <w:rsid w:val="00F64B7F"/>
    <w:rsid w:val="00F67184"/>
    <w:rsid w:val="00F67588"/>
    <w:rsid w:val="00F725B0"/>
    <w:rsid w:val="00F771E8"/>
    <w:rsid w:val="00F816A9"/>
    <w:rsid w:val="00F82936"/>
    <w:rsid w:val="00F9065E"/>
    <w:rsid w:val="00F952EF"/>
    <w:rsid w:val="00FA13BD"/>
    <w:rsid w:val="00FA1E4A"/>
    <w:rsid w:val="00FA5438"/>
    <w:rsid w:val="00FA5F6B"/>
    <w:rsid w:val="00FA680D"/>
    <w:rsid w:val="00FC09F5"/>
    <w:rsid w:val="00FD3446"/>
    <w:rsid w:val="00FD49AC"/>
    <w:rsid w:val="00FD5789"/>
    <w:rsid w:val="00FF5057"/>
    <w:rsid w:val="00FF55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CE3D59D"/>
  <w15:docId w15:val="{0304052D-9CC9-4F39-B962-BDC9277F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7A0727"/>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aliases w:val="Liste 1,List Paragraph1"/>
    <w:basedOn w:val="Navaden"/>
    <w:link w:val="OdstavekseznamaZnak"/>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nhideWhenUsed/>
    <w:rsid w:val="00945E61"/>
    <w:pPr>
      <w:tabs>
        <w:tab w:val="center" w:pos="4320"/>
        <w:tab w:val="right" w:pos="8640"/>
      </w:tabs>
    </w:pPr>
  </w:style>
  <w:style w:type="character" w:customStyle="1" w:styleId="NogaZnak">
    <w:name w:val="Noga Znak"/>
    <w:basedOn w:val="Privzetapisavaodstavka"/>
    <w:link w:val="Noga"/>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qFormat/>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3"/>
      </w:numPr>
    </w:pPr>
    <w:rPr>
      <w:rFonts w:eastAsiaTheme="minorEastAsia"/>
    </w:rPr>
  </w:style>
  <w:style w:type="paragraph" w:customStyle="1" w:styleId="STEVILCENJETEXT10pt">
    <w:name w:val="STEVILCENJE_TEXT_10pt"/>
    <w:qFormat/>
    <w:rsid w:val="003C5C1C"/>
    <w:pPr>
      <w:numPr>
        <w:numId w:val="2"/>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customStyle="1" w:styleId="goohl3">
    <w:name w:val="goohl3"/>
    <w:basedOn w:val="Privzetapisavaodstavka"/>
    <w:rsid w:val="00EB7335"/>
  </w:style>
  <w:style w:type="character" w:customStyle="1" w:styleId="goohl1">
    <w:name w:val="goohl1"/>
    <w:basedOn w:val="Privzetapisavaodstavka"/>
    <w:rsid w:val="00EB7335"/>
  </w:style>
  <w:style w:type="character" w:customStyle="1" w:styleId="goohl0">
    <w:name w:val="goohl0"/>
    <w:basedOn w:val="Privzetapisavaodstavka"/>
    <w:rsid w:val="00EB7335"/>
  </w:style>
  <w:style w:type="paragraph" w:styleId="Telobesedila">
    <w:name w:val="Body Text"/>
    <w:basedOn w:val="Navaden"/>
    <w:link w:val="TelobesedilaZnak"/>
    <w:rsid w:val="008E6B79"/>
    <w:pPr>
      <w:spacing w:after="120"/>
    </w:pPr>
    <w:rPr>
      <w:rFonts w:ascii="Times New Roman" w:eastAsia="Calibri" w:hAnsi="Times New Roman"/>
      <w:sz w:val="24"/>
    </w:rPr>
  </w:style>
  <w:style w:type="character" w:customStyle="1" w:styleId="TelobesedilaZnak">
    <w:name w:val="Telo besedila Znak"/>
    <w:basedOn w:val="Privzetapisavaodstavka"/>
    <w:link w:val="Telobesedila"/>
    <w:rsid w:val="008E6B79"/>
    <w:rPr>
      <w:rFonts w:ascii="Times New Roman" w:eastAsia="Calibri" w:hAnsi="Times New Roman" w:cs="Times New Roman"/>
      <w:color w:val="auto"/>
      <w:sz w:val="24"/>
      <w:szCs w:val="24"/>
      <w:lang w:val="sl-SI" w:eastAsia="sl-SI"/>
    </w:rPr>
  </w:style>
  <w:style w:type="paragraph" w:styleId="Telobesedila2">
    <w:name w:val="Body Text 2"/>
    <w:basedOn w:val="Navaden"/>
    <w:link w:val="Telobesedila2Znak"/>
    <w:semiHidden/>
    <w:rsid w:val="008E6B79"/>
    <w:pPr>
      <w:spacing w:after="120" w:line="480" w:lineRule="auto"/>
    </w:pPr>
    <w:rPr>
      <w:rFonts w:ascii="Times New Roman" w:eastAsia="Calibri" w:hAnsi="Times New Roman"/>
      <w:sz w:val="24"/>
    </w:rPr>
  </w:style>
  <w:style w:type="character" w:customStyle="1" w:styleId="Telobesedila2Znak">
    <w:name w:val="Telo besedila 2 Znak"/>
    <w:basedOn w:val="Privzetapisavaodstavka"/>
    <w:link w:val="Telobesedila2"/>
    <w:semiHidden/>
    <w:rsid w:val="008E6B79"/>
    <w:rPr>
      <w:rFonts w:ascii="Times New Roman" w:eastAsia="Calibri" w:hAnsi="Times New Roman" w:cs="Times New Roman"/>
      <w:color w:val="auto"/>
      <w:sz w:val="24"/>
      <w:szCs w:val="24"/>
      <w:lang w:val="sl-SI" w:eastAsia="sl-SI"/>
    </w:rPr>
  </w:style>
  <w:style w:type="paragraph" w:styleId="Telobesedila-zamik3">
    <w:name w:val="Body Text Indent 3"/>
    <w:basedOn w:val="Navaden"/>
    <w:link w:val="Telobesedila-zamik3Znak"/>
    <w:rsid w:val="008E6B79"/>
    <w:pPr>
      <w:spacing w:after="120"/>
      <w:ind w:left="283"/>
    </w:pPr>
    <w:rPr>
      <w:rFonts w:ascii="Times New Roman" w:eastAsia="Calibri" w:hAnsi="Times New Roman"/>
      <w:sz w:val="16"/>
      <w:szCs w:val="16"/>
    </w:rPr>
  </w:style>
  <w:style w:type="character" w:customStyle="1" w:styleId="Telobesedila-zamik3Znak">
    <w:name w:val="Telo besedila - zamik 3 Znak"/>
    <w:basedOn w:val="Privzetapisavaodstavka"/>
    <w:link w:val="Telobesedila-zamik3"/>
    <w:rsid w:val="008E6B79"/>
    <w:rPr>
      <w:rFonts w:ascii="Times New Roman" w:eastAsia="Calibri" w:hAnsi="Times New Roman" w:cs="Times New Roman"/>
      <w:color w:val="auto"/>
      <w:sz w:val="16"/>
      <w:szCs w:val="16"/>
      <w:lang w:val="sl-SI" w:eastAsia="sl-SI"/>
    </w:rPr>
  </w:style>
  <w:style w:type="character" w:styleId="Pripombasklic">
    <w:name w:val="annotation reference"/>
    <w:basedOn w:val="Privzetapisavaodstavka"/>
    <w:uiPriority w:val="99"/>
    <w:semiHidden/>
    <w:unhideWhenUsed/>
    <w:rsid w:val="004A4AE3"/>
    <w:rPr>
      <w:sz w:val="16"/>
      <w:szCs w:val="16"/>
    </w:rPr>
  </w:style>
  <w:style w:type="paragraph" w:styleId="Pripombabesedilo">
    <w:name w:val="annotation text"/>
    <w:basedOn w:val="Navaden"/>
    <w:link w:val="PripombabesediloZnak"/>
    <w:uiPriority w:val="99"/>
    <w:semiHidden/>
    <w:unhideWhenUsed/>
    <w:rsid w:val="004A4AE3"/>
    <w:rPr>
      <w:szCs w:val="20"/>
    </w:rPr>
  </w:style>
  <w:style w:type="character" w:customStyle="1" w:styleId="PripombabesediloZnak">
    <w:name w:val="Pripomba – besedilo Znak"/>
    <w:basedOn w:val="Privzetapisavaodstavka"/>
    <w:link w:val="Pripombabesedilo"/>
    <w:uiPriority w:val="99"/>
    <w:semiHidden/>
    <w:rsid w:val="004A4AE3"/>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4A4AE3"/>
    <w:rPr>
      <w:b/>
      <w:bCs/>
    </w:rPr>
  </w:style>
  <w:style w:type="character" w:customStyle="1" w:styleId="ZadevapripombeZnak">
    <w:name w:val="Zadeva pripombe Znak"/>
    <w:basedOn w:val="PripombabesediloZnak"/>
    <w:link w:val="Zadevapripombe"/>
    <w:uiPriority w:val="99"/>
    <w:semiHidden/>
    <w:rsid w:val="004A4AE3"/>
    <w:rPr>
      <w:rFonts w:ascii="Trebuchet MS" w:eastAsia="Times New Roman" w:hAnsi="Trebuchet MS" w:cs="Times New Roman"/>
      <w:b/>
      <w:bCs/>
      <w:color w:val="auto"/>
      <w:lang w:val="sl-SI" w:eastAsia="sl-SI"/>
    </w:rPr>
  </w:style>
  <w:style w:type="paragraph" w:customStyle="1" w:styleId="Default">
    <w:name w:val="Default"/>
    <w:rsid w:val="00FD3446"/>
    <w:pPr>
      <w:widowControl w:val="0"/>
      <w:autoSpaceDE w:val="0"/>
      <w:autoSpaceDN w:val="0"/>
      <w:adjustRightInd w:val="0"/>
    </w:pPr>
    <w:rPr>
      <w:rFonts w:ascii="Arial" w:eastAsia="Times New Roman" w:hAnsi="Arial"/>
      <w:color w:val="000000"/>
      <w:sz w:val="24"/>
      <w:szCs w:val="24"/>
      <w:lang w:val="sl-SI" w:eastAsia="sl-SI"/>
    </w:rPr>
  </w:style>
  <w:style w:type="paragraph" w:styleId="Telobesedila3">
    <w:name w:val="Body Text 3"/>
    <w:basedOn w:val="Navaden"/>
    <w:link w:val="Telobesedila3Znak"/>
    <w:uiPriority w:val="99"/>
    <w:unhideWhenUsed/>
    <w:rsid w:val="002E3AB9"/>
    <w:pPr>
      <w:spacing w:after="120"/>
      <w:jc w:val="both"/>
    </w:pPr>
    <w:rPr>
      <w:rFonts w:ascii="Arial" w:eastAsiaTheme="minorHAnsi" w:hAnsi="Arial" w:cs="Arial"/>
      <w:sz w:val="16"/>
      <w:szCs w:val="16"/>
      <w:lang w:eastAsia="en-US"/>
    </w:rPr>
  </w:style>
  <w:style w:type="character" w:customStyle="1" w:styleId="Telobesedila3Znak">
    <w:name w:val="Telo besedila 3 Znak"/>
    <w:basedOn w:val="Privzetapisavaodstavka"/>
    <w:link w:val="Telobesedila3"/>
    <w:uiPriority w:val="99"/>
    <w:rsid w:val="002E3AB9"/>
    <w:rPr>
      <w:rFonts w:ascii="Arial" w:eastAsiaTheme="minorHAnsi" w:hAnsi="Arial"/>
      <w:color w:val="auto"/>
      <w:sz w:val="16"/>
      <w:szCs w:val="16"/>
      <w:lang w:val="sl-SI" w:eastAsia="en-US"/>
    </w:rPr>
  </w:style>
  <w:style w:type="paragraph" w:customStyle="1" w:styleId="Vsebinaokvira">
    <w:name w:val="Vsebina okvira"/>
    <w:basedOn w:val="Telobesedila"/>
    <w:rsid w:val="002E3AB9"/>
    <w:pPr>
      <w:suppressAutoHyphens/>
      <w:spacing w:after="0"/>
      <w:ind w:right="56"/>
      <w:jc w:val="both"/>
    </w:pPr>
    <w:rPr>
      <w:rFonts w:ascii="Arial" w:eastAsia="Times New Roman" w:hAnsi="Arial" w:cs="Arial"/>
      <w:lang w:eastAsia="ar-SA"/>
    </w:rPr>
  </w:style>
  <w:style w:type="table" w:styleId="Tabelamrea">
    <w:name w:val="Table Grid"/>
    <w:basedOn w:val="Navadnatabela"/>
    <w:uiPriority w:val="59"/>
    <w:rsid w:val="006A27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tarinaHeading3">
    <w:name w:val="Katarina Heading3"/>
    <w:basedOn w:val="Navaden"/>
    <w:qFormat/>
    <w:rsid w:val="006A27FF"/>
    <w:pPr>
      <w:numPr>
        <w:ilvl w:val="2"/>
        <w:numId w:val="8"/>
      </w:numPr>
      <w:jc w:val="both"/>
    </w:pPr>
    <w:rPr>
      <w:rFonts w:ascii="Arial" w:eastAsiaTheme="minorHAnsi" w:hAnsi="Arial" w:cs="Arial"/>
      <w:bCs/>
      <w:sz w:val="24"/>
      <w:lang w:eastAsia="en-US"/>
    </w:rPr>
  </w:style>
  <w:style w:type="character" w:customStyle="1" w:styleId="OdstavekseznamaZnak">
    <w:name w:val="Odstavek seznama Znak"/>
    <w:aliases w:val="Liste 1 Znak,List Paragraph1 Znak"/>
    <w:basedOn w:val="Privzetapisavaodstavka"/>
    <w:link w:val="Odstavekseznama"/>
    <w:uiPriority w:val="34"/>
    <w:qFormat/>
    <w:rsid w:val="007A0727"/>
    <w:rPr>
      <w:rFonts w:ascii="Trebuchet MS" w:eastAsia="Times New Roman" w:hAnsi="Trebuchet MS" w:cs="Times New Roman"/>
      <w:color w:val="auto"/>
      <w:szCs w:val="24"/>
      <w:lang w:val="sl-SI" w:eastAsia="sl-SI"/>
    </w:rPr>
  </w:style>
  <w:style w:type="paragraph" w:styleId="Revizija">
    <w:name w:val="Revision"/>
    <w:hidden/>
    <w:uiPriority w:val="99"/>
    <w:semiHidden/>
    <w:rsid w:val="004F1F72"/>
    <w:rPr>
      <w:rFonts w:ascii="Trebuchet MS" w:eastAsia="Times New Roman" w:hAnsi="Trebuchet MS" w:cs="Times New Roman"/>
      <w:color w:val="auto"/>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767392055">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30775-46B3-43F5-B09B-9D1B33650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12</Pages>
  <Words>3615</Words>
  <Characters>20611</Characters>
  <Application>Microsoft Office Word</Application>
  <DocSecurity>0</DocSecurity>
  <Lines>171</Lines>
  <Paragraphs>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Doroteja</cp:lastModifiedBy>
  <cp:revision>25</cp:revision>
  <cp:lastPrinted>2022-06-22T07:54:00Z</cp:lastPrinted>
  <dcterms:created xsi:type="dcterms:W3CDTF">2022-06-23T13:38:00Z</dcterms:created>
  <dcterms:modified xsi:type="dcterms:W3CDTF">2023-05-04T09:13:00Z</dcterms:modified>
</cp:coreProperties>
</file>